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4D7" w:rsidRPr="00A76DE9" w:rsidRDefault="005344D7" w:rsidP="002C424F">
      <w:pPr>
        <w:pStyle w:val="Default"/>
        <w:rPr>
          <w:rFonts w:ascii="Comic Sans MS" w:hAnsi="Comic Sans MS"/>
        </w:rPr>
      </w:pPr>
    </w:p>
    <w:p w:rsidR="00A86FCD" w:rsidRPr="00A76DE9" w:rsidRDefault="00A86FCD" w:rsidP="00A76DE9">
      <w:pPr>
        <w:jc w:val="center"/>
        <w:rPr>
          <w:rFonts w:ascii="Comic Sans MS" w:hAnsi="Comic Sans MS"/>
          <w:sz w:val="72"/>
          <w:szCs w:val="72"/>
        </w:rPr>
      </w:pPr>
      <w:r w:rsidRPr="00A76DE9">
        <w:rPr>
          <w:rFonts w:ascii="Comic Sans MS" w:hAnsi="Comic Sans MS" w:cs="Arial"/>
          <w:b/>
          <w:sz w:val="72"/>
          <w:szCs w:val="72"/>
        </w:rPr>
        <w:t>Infection Prevention</w:t>
      </w:r>
      <w:r w:rsidR="00F67F19" w:rsidRPr="00A76DE9">
        <w:rPr>
          <w:rFonts w:ascii="Comic Sans MS" w:hAnsi="Comic Sans MS" w:cs="Arial"/>
          <w:b/>
          <w:sz w:val="72"/>
          <w:szCs w:val="72"/>
        </w:rPr>
        <w:t xml:space="preserve"> and Control</w:t>
      </w:r>
    </w:p>
    <w:p w:rsidR="00A86FCD" w:rsidRPr="00A76DE9" w:rsidRDefault="00A86FCD" w:rsidP="00A76DE9">
      <w:pPr>
        <w:pStyle w:val="ListParagraph"/>
        <w:numPr>
          <w:ilvl w:val="0"/>
          <w:numId w:val="19"/>
        </w:numPr>
        <w:rPr>
          <w:rFonts w:ascii="Comic Sans MS" w:hAnsi="Comic Sans MS" w:cs="Arial"/>
          <w:b/>
          <w:sz w:val="72"/>
          <w:szCs w:val="72"/>
        </w:rPr>
      </w:pPr>
    </w:p>
    <w:p w:rsidR="00A86FCD" w:rsidRPr="00A76DE9" w:rsidRDefault="008C50F3" w:rsidP="00686F73">
      <w:pPr>
        <w:pStyle w:val="ListParagraph"/>
        <w:ind w:left="0"/>
        <w:jc w:val="center"/>
        <w:rPr>
          <w:rFonts w:ascii="Comic Sans MS" w:hAnsi="Comic Sans MS" w:cs="Arial"/>
          <w:b/>
          <w:sz w:val="72"/>
          <w:szCs w:val="72"/>
        </w:rPr>
      </w:pPr>
      <w:r w:rsidRPr="00A76DE9">
        <w:rPr>
          <w:rFonts w:ascii="Comic Sans MS" w:hAnsi="Comic Sans MS" w:cs="Arial"/>
          <w:b/>
          <w:sz w:val="72"/>
          <w:szCs w:val="72"/>
        </w:rPr>
        <w:t>Information Leaflet</w:t>
      </w:r>
      <w:r w:rsidR="00A86FCD" w:rsidRPr="00A76DE9">
        <w:rPr>
          <w:rFonts w:ascii="Comic Sans MS" w:hAnsi="Comic Sans MS" w:cs="Arial"/>
          <w:b/>
          <w:sz w:val="72"/>
          <w:szCs w:val="72"/>
        </w:rPr>
        <w:t xml:space="preserve"> for Parents</w:t>
      </w:r>
    </w:p>
    <w:p w:rsidR="00A86FCD" w:rsidRPr="00A76DE9" w:rsidRDefault="00A86FCD" w:rsidP="00686F73">
      <w:pPr>
        <w:pStyle w:val="ListParagraph"/>
        <w:ind w:left="0"/>
        <w:jc w:val="center"/>
        <w:rPr>
          <w:rFonts w:ascii="Comic Sans MS" w:hAnsi="Comic Sans MS"/>
        </w:rPr>
      </w:pPr>
    </w:p>
    <w:p w:rsidR="00A86FCD" w:rsidRPr="00A76DE9" w:rsidRDefault="00A86FCD" w:rsidP="00686F73">
      <w:pPr>
        <w:pStyle w:val="ListParagraph"/>
        <w:ind w:left="0"/>
        <w:jc w:val="center"/>
        <w:rPr>
          <w:rFonts w:ascii="Comic Sans MS" w:hAnsi="Comic Sans MS"/>
        </w:rPr>
      </w:pPr>
    </w:p>
    <w:p w:rsidR="00A86FCD" w:rsidRPr="00A76DE9" w:rsidRDefault="00A86FCD" w:rsidP="00B529C5">
      <w:pPr>
        <w:pStyle w:val="ListParagraph"/>
        <w:rPr>
          <w:rFonts w:ascii="Comic Sans MS" w:hAnsi="Comic Sans MS"/>
        </w:rPr>
      </w:pPr>
    </w:p>
    <w:p w:rsidR="00A86FCD" w:rsidRPr="00A76DE9" w:rsidRDefault="00A86FCD" w:rsidP="00B529C5">
      <w:pPr>
        <w:pStyle w:val="ListParagraph"/>
        <w:rPr>
          <w:rFonts w:ascii="Comic Sans MS" w:hAnsi="Comic Sans MS"/>
        </w:rPr>
      </w:pPr>
    </w:p>
    <w:p w:rsidR="00A86FCD" w:rsidRPr="00A76DE9" w:rsidRDefault="00A86FCD" w:rsidP="00B529C5">
      <w:pPr>
        <w:pStyle w:val="ListParagraph"/>
        <w:rPr>
          <w:rFonts w:ascii="Comic Sans MS" w:hAnsi="Comic Sans MS"/>
        </w:rPr>
      </w:pPr>
    </w:p>
    <w:p w:rsidR="00A86FCD" w:rsidRPr="00A76DE9" w:rsidRDefault="00A86FCD" w:rsidP="00B529C5">
      <w:pPr>
        <w:pStyle w:val="ListParagraph"/>
        <w:rPr>
          <w:rFonts w:ascii="Comic Sans MS" w:hAnsi="Comic Sans MS"/>
        </w:rPr>
      </w:pPr>
    </w:p>
    <w:p w:rsidR="008F68CE" w:rsidRPr="00A76DE9" w:rsidRDefault="00F3280B" w:rsidP="00341C43">
      <w:pPr>
        <w:rPr>
          <w:rFonts w:ascii="Comic Sans MS" w:hAnsi="Comic Sans MS"/>
        </w:rPr>
      </w:pPr>
      <w:r w:rsidRPr="00A76DE9">
        <w:rPr>
          <w:rFonts w:ascii="Comic Sans MS" w:hAnsi="Comic Sans MS"/>
          <w:noProof/>
          <w:lang w:eastAsia="en-GB"/>
        </w:rPr>
        <w:drawing>
          <wp:anchor distT="0" distB="0" distL="114300" distR="114300" simplePos="0" relativeHeight="251677696" behindDoc="0" locked="0" layoutInCell="1" allowOverlap="1" wp14:editId="69B95DDE">
            <wp:simplePos x="0" y="0"/>
            <wp:positionH relativeFrom="column">
              <wp:posOffset>4796107</wp:posOffset>
            </wp:positionH>
            <wp:positionV relativeFrom="paragraph">
              <wp:posOffset>314157</wp:posOffset>
            </wp:positionV>
            <wp:extent cx="1025525" cy="1025525"/>
            <wp:effectExtent l="0" t="0" r="0" b="0"/>
            <wp:wrapSquare wrapText="bothSides"/>
            <wp:docPr id="9" name="Picture 9" descr="V:\Health Improvement\Communities and Families\WNHSS\12A(2) Healthy Schools\HS Admin CTM\Scheme paperwork\Logos\Cwm Taf Morgannwg Logos\CWM TAFF MORGANNWG HEALTHY SCHOOL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Health Improvement\Communities and Families\WNHSS\12A(2) Healthy Schools\HS Admin CTM\Scheme paperwork\Logos\Cwm Taf Morgannwg Logos\CWM TAFF MORGANNWG HEALTHY SCHOOLS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5525" cy="102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6DE9" w:rsidRDefault="007E55C5" w:rsidP="00A76DE9">
      <w:pPr>
        <w:jc w:val="both"/>
        <w:rPr>
          <w:rFonts w:ascii="Comic Sans MS" w:hAnsi="Comic Sans MS"/>
          <w:b/>
          <w:bCs/>
          <w:sz w:val="24"/>
          <w:szCs w:val="24"/>
        </w:rPr>
      </w:pPr>
      <w:r w:rsidRPr="00A76DE9">
        <w:rPr>
          <w:rFonts w:ascii="Comic Sans MS" w:hAnsi="Comic Sans MS"/>
          <w:b/>
          <w:bCs/>
          <w:noProof/>
          <w:color w:val="1F497D"/>
          <w:sz w:val="24"/>
          <w:szCs w:val="24"/>
          <w:lang w:eastAsia="en-GB"/>
        </w:rPr>
        <w:drawing>
          <wp:anchor distT="0" distB="0" distL="114300" distR="114300" simplePos="0" relativeHeight="251676672" behindDoc="1" locked="0" layoutInCell="1" allowOverlap="1" wp14:anchorId="584E6C13" wp14:editId="0DBA75C9">
            <wp:simplePos x="0" y="0"/>
            <wp:positionH relativeFrom="column">
              <wp:posOffset>3152775</wp:posOffset>
            </wp:positionH>
            <wp:positionV relativeFrom="paragraph">
              <wp:posOffset>311150</wp:posOffset>
            </wp:positionV>
            <wp:extent cx="1047750" cy="704850"/>
            <wp:effectExtent l="0" t="0" r="0" b="0"/>
            <wp:wrapTight wrapText="bothSides">
              <wp:wrapPolygon edited="0">
                <wp:start x="0" y="0"/>
                <wp:lineTo x="0" y="21016"/>
                <wp:lineTo x="21207" y="21016"/>
                <wp:lineTo x="21207" y="0"/>
                <wp:lineTo x="0" y="0"/>
              </wp:wrapPolygon>
            </wp:wrapTight>
            <wp:docPr id="6" name="Picture 6" descr="cid:image005.jpg@01D3CDB3.D865D9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jpg@01D3CDB3.D865D9F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47750" cy="704850"/>
                    </a:xfrm>
                    <a:prstGeom prst="rect">
                      <a:avLst/>
                    </a:prstGeom>
                    <a:noFill/>
                    <a:ln>
                      <a:noFill/>
                    </a:ln>
                  </pic:spPr>
                </pic:pic>
              </a:graphicData>
            </a:graphic>
          </wp:anchor>
        </w:drawing>
      </w:r>
      <w:r w:rsidRPr="00A76DE9">
        <w:rPr>
          <w:rFonts w:ascii="Comic Sans MS" w:hAnsi="Comic Sans MS"/>
          <w:noProof/>
          <w:lang w:eastAsia="en-GB"/>
        </w:rPr>
        <w:drawing>
          <wp:anchor distT="0" distB="0" distL="114300" distR="114300" simplePos="0" relativeHeight="251675648" behindDoc="1" locked="0" layoutInCell="1" allowOverlap="1" wp14:anchorId="5D419947" wp14:editId="76A7E71A">
            <wp:simplePos x="0" y="0"/>
            <wp:positionH relativeFrom="column">
              <wp:posOffset>1428750</wp:posOffset>
            </wp:positionH>
            <wp:positionV relativeFrom="paragraph">
              <wp:posOffset>273050</wp:posOffset>
            </wp:positionV>
            <wp:extent cx="1200150" cy="733425"/>
            <wp:effectExtent l="0" t="0" r="0" b="9525"/>
            <wp:wrapTight wrapText="bothSides">
              <wp:wrapPolygon edited="0">
                <wp:start x="0" y="0"/>
                <wp:lineTo x="0" y="21319"/>
                <wp:lineTo x="21257" y="21319"/>
                <wp:lineTo x="2125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00150" cy="733425"/>
                    </a:xfrm>
                    <a:prstGeom prst="rect">
                      <a:avLst/>
                    </a:prstGeom>
                  </pic:spPr>
                </pic:pic>
              </a:graphicData>
            </a:graphic>
          </wp:anchor>
        </w:drawing>
      </w:r>
      <w:r w:rsidR="008F68CE" w:rsidRPr="00A76DE9">
        <w:rPr>
          <w:rFonts w:ascii="Comic Sans MS" w:hAnsi="Comic Sans MS"/>
          <w:noProof/>
          <w:lang w:eastAsia="en-GB"/>
        </w:rPr>
        <w:drawing>
          <wp:inline distT="0" distB="0" distL="0" distR="0" wp14:anchorId="0D76E322" wp14:editId="6EBF591B">
            <wp:extent cx="1066428" cy="1066428"/>
            <wp:effectExtent l="19050" t="0" r="372" b="0"/>
            <wp:docPr id="14" name="Picture 5"/>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6428" cy="1066428"/>
                    </a:xfrm>
                    <a:prstGeom prst="rect">
                      <a:avLst/>
                    </a:prstGeom>
                  </pic:spPr>
                </pic:pic>
              </a:graphicData>
            </a:graphic>
          </wp:inline>
        </w:drawing>
      </w:r>
    </w:p>
    <w:p w:rsidR="00A76DE9" w:rsidRDefault="00A76DE9" w:rsidP="00A76DE9">
      <w:pPr>
        <w:jc w:val="both"/>
        <w:rPr>
          <w:rFonts w:ascii="Comic Sans MS" w:hAnsi="Comic Sans MS"/>
          <w:b/>
          <w:bCs/>
          <w:sz w:val="24"/>
          <w:szCs w:val="24"/>
        </w:rPr>
      </w:pPr>
    </w:p>
    <w:p w:rsidR="00A76DE9" w:rsidRDefault="00A76DE9" w:rsidP="00A76DE9">
      <w:pPr>
        <w:jc w:val="both"/>
        <w:rPr>
          <w:rFonts w:ascii="Comic Sans MS" w:hAnsi="Comic Sans MS"/>
          <w:b/>
          <w:bCs/>
          <w:sz w:val="24"/>
          <w:szCs w:val="24"/>
        </w:rPr>
      </w:pPr>
    </w:p>
    <w:p w:rsidR="00A76DE9" w:rsidRDefault="00A76DE9" w:rsidP="00A76DE9">
      <w:pPr>
        <w:jc w:val="both"/>
        <w:rPr>
          <w:rFonts w:ascii="Comic Sans MS" w:hAnsi="Comic Sans MS"/>
          <w:b/>
          <w:bCs/>
          <w:sz w:val="24"/>
          <w:szCs w:val="24"/>
        </w:rPr>
      </w:pPr>
    </w:p>
    <w:p w:rsidR="00A76DE9" w:rsidRDefault="00A76DE9" w:rsidP="00A76DE9">
      <w:pPr>
        <w:jc w:val="both"/>
        <w:rPr>
          <w:rFonts w:ascii="Comic Sans MS" w:hAnsi="Comic Sans MS"/>
          <w:b/>
          <w:bCs/>
          <w:sz w:val="24"/>
          <w:szCs w:val="24"/>
        </w:rPr>
      </w:pPr>
    </w:p>
    <w:p w:rsidR="0063083B" w:rsidRPr="00A76DE9" w:rsidRDefault="00A86FCD" w:rsidP="00A76DE9">
      <w:pPr>
        <w:jc w:val="both"/>
        <w:rPr>
          <w:rFonts w:ascii="Comic Sans MS" w:hAnsi="Comic Sans MS"/>
        </w:rPr>
      </w:pPr>
      <w:r w:rsidRPr="00A76DE9">
        <w:rPr>
          <w:rFonts w:ascii="Comic Sans MS" w:hAnsi="Comic Sans MS"/>
          <w:b/>
          <w:bCs/>
          <w:sz w:val="24"/>
          <w:szCs w:val="24"/>
        </w:rPr>
        <w:t xml:space="preserve">The purpose of this leaflet is to provide you with information on our </w:t>
      </w:r>
      <w:r w:rsidR="00F67F19" w:rsidRPr="00A76DE9">
        <w:rPr>
          <w:rFonts w:ascii="Comic Sans MS" w:hAnsi="Comic Sans MS"/>
          <w:b/>
          <w:bCs/>
          <w:sz w:val="24"/>
          <w:szCs w:val="24"/>
        </w:rPr>
        <w:t xml:space="preserve">Infection </w:t>
      </w:r>
      <w:r w:rsidR="00A95844" w:rsidRPr="00A76DE9">
        <w:rPr>
          <w:rFonts w:ascii="Comic Sans MS" w:hAnsi="Comic Sans MS"/>
          <w:b/>
          <w:bCs/>
          <w:sz w:val="24"/>
          <w:szCs w:val="24"/>
        </w:rPr>
        <w:t>Prevention and C</w:t>
      </w:r>
      <w:r w:rsidR="00F67F19" w:rsidRPr="00A76DE9">
        <w:rPr>
          <w:rFonts w:ascii="Comic Sans MS" w:hAnsi="Comic Sans MS"/>
          <w:b/>
          <w:bCs/>
          <w:sz w:val="24"/>
          <w:szCs w:val="24"/>
        </w:rPr>
        <w:t>ontrol</w:t>
      </w:r>
      <w:r w:rsidR="0063083B" w:rsidRPr="00A76DE9">
        <w:rPr>
          <w:rFonts w:ascii="Comic Sans MS" w:hAnsi="Comic Sans MS"/>
          <w:b/>
          <w:bCs/>
          <w:sz w:val="24"/>
          <w:szCs w:val="24"/>
        </w:rPr>
        <w:t xml:space="preserve"> </w:t>
      </w:r>
      <w:r w:rsidR="00A95844" w:rsidRPr="00A76DE9">
        <w:rPr>
          <w:rFonts w:ascii="Comic Sans MS" w:hAnsi="Comic Sans MS"/>
          <w:b/>
          <w:bCs/>
          <w:sz w:val="24"/>
          <w:szCs w:val="24"/>
        </w:rPr>
        <w:t>P</w:t>
      </w:r>
      <w:r w:rsidR="0063083B" w:rsidRPr="00A76DE9">
        <w:rPr>
          <w:rFonts w:ascii="Comic Sans MS" w:hAnsi="Comic Sans MS"/>
          <w:b/>
          <w:bCs/>
          <w:sz w:val="24"/>
          <w:szCs w:val="24"/>
        </w:rPr>
        <w:t>olicy and</w:t>
      </w:r>
      <w:r w:rsidR="00F67F19" w:rsidRPr="00A76DE9">
        <w:rPr>
          <w:rFonts w:ascii="Comic Sans MS" w:hAnsi="Comic Sans MS"/>
          <w:b/>
          <w:bCs/>
          <w:sz w:val="24"/>
          <w:szCs w:val="24"/>
        </w:rPr>
        <w:t xml:space="preserve"> education programme </w:t>
      </w:r>
      <w:r w:rsidR="00686F73" w:rsidRPr="00A76DE9">
        <w:rPr>
          <w:rFonts w:ascii="Comic Sans MS" w:hAnsi="Comic Sans MS"/>
          <w:b/>
          <w:bCs/>
          <w:sz w:val="24"/>
          <w:szCs w:val="24"/>
        </w:rPr>
        <w:t>in school</w:t>
      </w:r>
      <w:r w:rsidR="0063083B" w:rsidRPr="00A76DE9">
        <w:rPr>
          <w:rFonts w:ascii="Comic Sans MS" w:hAnsi="Comic Sans MS"/>
          <w:b/>
          <w:bCs/>
          <w:sz w:val="24"/>
          <w:szCs w:val="24"/>
        </w:rPr>
        <w:t>.</w:t>
      </w:r>
      <w:r w:rsidR="00686F73" w:rsidRPr="00A76DE9">
        <w:rPr>
          <w:rFonts w:ascii="Comic Sans MS" w:hAnsi="Comic Sans MS"/>
          <w:b/>
          <w:bCs/>
          <w:sz w:val="24"/>
          <w:szCs w:val="24"/>
        </w:rPr>
        <w:t xml:space="preserve"> </w:t>
      </w:r>
    </w:p>
    <w:p w:rsidR="0063083B" w:rsidRPr="00A76DE9" w:rsidRDefault="0063083B" w:rsidP="0051159D">
      <w:pPr>
        <w:pStyle w:val="Default"/>
        <w:jc w:val="both"/>
        <w:rPr>
          <w:rFonts w:ascii="Comic Sans MS" w:hAnsi="Comic Sans MS"/>
          <w:b/>
          <w:bCs/>
        </w:rPr>
      </w:pPr>
    </w:p>
    <w:p w:rsidR="005C12DC" w:rsidRPr="00A76DE9" w:rsidRDefault="005C12DC" w:rsidP="005C12DC">
      <w:pPr>
        <w:jc w:val="both"/>
        <w:rPr>
          <w:rFonts w:ascii="Comic Sans MS" w:hAnsi="Comic Sans MS"/>
          <w:sz w:val="24"/>
          <w:szCs w:val="24"/>
        </w:rPr>
      </w:pPr>
      <w:r w:rsidRPr="00A76DE9">
        <w:rPr>
          <w:rFonts w:ascii="Comic Sans MS" w:hAnsi="Comic Sans MS"/>
          <w:sz w:val="24"/>
          <w:szCs w:val="24"/>
        </w:rPr>
        <w:t>Infectious diseases such as respiratory (coughs and colds) and gastrointestinal illnesses (diarrhoea and vomiting) are common in   children. These illnesses can cause a lot of absenteeism in children attending school.</w:t>
      </w:r>
    </w:p>
    <w:p w:rsidR="0063083B" w:rsidRPr="00A76DE9" w:rsidRDefault="0063083B" w:rsidP="0051159D">
      <w:pPr>
        <w:pStyle w:val="Default"/>
        <w:jc w:val="both"/>
        <w:rPr>
          <w:rFonts w:ascii="Comic Sans MS" w:hAnsi="Comic Sans MS"/>
          <w:bCs/>
        </w:rPr>
      </w:pPr>
    </w:p>
    <w:p w:rsidR="0063083B" w:rsidRPr="00A76DE9" w:rsidRDefault="00A76DE9" w:rsidP="0051159D">
      <w:pPr>
        <w:pStyle w:val="Default"/>
        <w:jc w:val="both"/>
        <w:rPr>
          <w:rFonts w:ascii="Comic Sans MS" w:hAnsi="Comic Sans MS"/>
          <w:b/>
          <w:bCs/>
        </w:rPr>
      </w:pPr>
      <w:r w:rsidRPr="00A76DE9">
        <w:rPr>
          <w:rFonts w:ascii="Comic Sans MS" w:hAnsi="Comic Sans MS"/>
          <w:bCs/>
        </w:rPr>
        <w:t>At Penyrenglyn Community</w:t>
      </w:r>
      <w:r w:rsidR="008C50F3" w:rsidRPr="00A76DE9">
        <w:rPr>
          <w:rFonts w:ascii="Comic Sans MS" w:hAnsi="Comic Sans MS"/>
          <w:bCs/>
        </w:rPr>
        <w:t xml:space="preserve"> Primary School w</w:t>
      </w:r>
      <w:r w:rsidR="0063083B" w:rsidRPr="00A76DE9">
        <w:rPr>
          <w:rFonts w:ascii="Comic Sans MS" w:hAnsi="Comic Sans MS"/>
          <w:bCs/>
        </w:rPr>
        <w:t xml:space="preserve">e aim to educate our pupils on </w:t>
      </w:r>
      <w:r w:rsidR="0063083B" w:rsidRPr="00A76DE9">
        <w:rPr>
          <w:rFonts w:ascii="Comic Sans MS" w:hAnsi="Comic Sans MS"/>
          <w:b/>
          <w:bCs/>
        </w:rPr>
        <w:t>microbes, the spread, treatment and prevention of infection and antibiotic use.</w:t>
      </w:r>
    </w:p>
    <w:p w:rsidR="0063083B" w:rsidRPr="00A76DE9" w:rsidRDefault="0063083B" w:rsidP="0051159D">
      <w:pPr>
        <w:pStyle w:val="Default"/>
        <w:jc w:val="both"/>
        <w:rPr>
          <w:rFonts w:ascii="Comic Sans MS" w:hAnsi="Comic Sans MS"/>
          <w:bCs/>
        </w:rPr>
      </w:pPr>
    </w:p>
    <w:p w:rsidR="0063083B" w:rsidRPr="00A76DE9" w:rsidRDefault="0063083B" w:rsidP="0051159D">
      <w:pPr>
        <w:pStyle w:val="Default"/>
        <w:jc w:val="both"/>
        <w:rPr>
          <w:rFonts w:ascii="Comic Sans MS" w:hAnsi="Comic Sans MS"/>
          <w:bCs/>
        </w:rPr>
      </w:pPr>
      <w:r w:rsidRPr="00A76DE9">
        <w:rPr>
          <w:rFonts w:ascii="Comic Sans MS" w:hAnsi="Comic Sans MS"/>
          <w:bCs/>
        </w:rPr>
        <w:t xml:space="preserve">If we can reduce the spread of infection in children and young people by educating them on these topics, we can reduce infections and reduce antibiotic use and subsequently reduce </w:t>
      </w:r>
      <w:r w:rsidRPr="00A76DE9">
        <w:rPr>
          <w:rFonts w:ascii="Comic Sans MS" w:hAnsi="Comic Sans MS"/>
          <w:b/>
          <w:bCs/>
        </w:rPr>
        <w:t>antibiotic resistance</w:t>
      </w:r>
      <w:r w:rsidRPr="00A76DE9">
        <w:rPr>
          <w:rFonts w:ascii="Comic Sans MS" w:hAnsi="Comic Sans MS"/>
          <w:bCs/>
        </w:rPr>
        <w:t xml:space="preserve">.  </w:t>
      </w:r>
    </w:p>
    <w:p w:rsidR="0063083B" w:rsidRPr="00A76DE9" w:rsidRDefault="0063083B" w:rsidP="0051159D">
      <w:pPr>
        <w:pStyle w:val="Default"/>
        <w:jc w:val="both"/>
        <w:rPr>
          <w:rFonts w:ascii="Comic Sans MS" w:hAnsi="Comic Sans MS"/>
          <w:b/>
          <w:bCs/>
        </w:rPr>
      </w:pPr>
    </w:p>
    <w:p w:rsidR="0063083B" w:rsidRPr="00A76DE9" w:rsidRDefault="0063083B" w:rsidP="0051159D">
      <w:pPr>
        <w:pStyle w:val="Default"/>
        <w:jc w:val="both"/>
        <w:rPr>
          <w:rFonts w:ascii="Comic Sans MS" w:hAnsi="Comic Sans MS"/>
          <w:b/>
          <w:bCs/>
        </w:rPr>
      </w:pPr>
      <w:r w:rsidRPr="00A76DE9">
        <w:rPr>
          <w:rFonts w:ascii="Comic Sans MS" w:hAnsi="Comic Sans MS"/>
          <w:b/>
          <w:bCs/>
        </w:rPr>
        <w:t xml:space="preserve">Antibiotic resistance </w:t>
      </w:r>
      <w:r w:rsidRPr="00A76DE9">
        <w:rPr>
          <w:rFonts w:ascii="Comic Sans MS" w:hAnsi="Comic Sans MS"/>
          <w:bCs/>
        </w:rPr>
        <w:t>is one of the biggest threats facing us today. Without effective antibiotics many routine treatments will become increasingly dangerous</w:t>
      </w:r>
      <w:r w:rsidR="008C50F3" w:rsidRPr="00A76DE9">
        <w:rPr>
          <w:rFonts w:ascii="Comic Sans MS" w:hAnsi="Comic Sans MS"/>
          <w:bCs/>
        </w:rPr>
        <w:t>.</w:t>
      </w:r>
    </w:p>
    <w:p w:rsidR="000548EA" w:rsidRPr="00A76DE9" w:rsidRDefault="000548EA" w:rsidP="0051159D">
      <w:pPr>
        <w:pStyle w:val="Default"/>
        <w:jc w:val="both"/>
        <w:rPr>
          <w:rFonts w:ascii="Comic Sans MS" w:hAnsi="Comic Sans MS"/>
        </w:rPr>
      </w:pPr>
    </w:p>
    <w:p w:rsidR="004B5ADD" w:rsidRPr="00A76DE9" w:rsidRDefault="008C50F3" w:rsidP="0051159D">
      <w:pPr>
        <w:spacing w:line="240" w:lineRule="auto"/>
        <w:jc w:val="both"/>
        <w:rPr>
          <w:rFonts w:ascii="Comic Sans MS" w:hAnsi="Comic Sans MS" w:cs="Arial"/>
          <w:sz w:val="24"/>
          <w:szCs w:val="24"/>
        </w:rPr>
      </w:pPr>
      <w:r w:rsidRPr="00A76DE9">
        <w:rPr>
          <w:rFonts w:ascii="Comic Sans MS" w:hAnsi="Comic Sans MS" w:cs="Arial"/>
          <w:sz w:val="24"/>
          <w:szCs w:val="24"/>
        </w:rPr>
        <w:t xml:space="preserve">As a school we follow </w:t>
      </w:r>
      <w:r w:rsidR="007970AF" w:rsidRPr="00A76DE9">
        <w:rPr>
          <w:rFonts w:ascii="Comic Sans MS" w:hAnsi="Comic Sans MS" w:cs="Arial"/>
          <w:sz w:val="24"/>
          <w:szCs w:val="24"/>
        </w:rPr>
        <w:t xml:space="preserve">the </w:t>
      </w:r>
      <w:r w:rsidR="002D6BB3" w:rsidRPr="00A76DE9">
        <w:rPr>
          <w:rFonts w:ascii="Comic Sans MS" w:hAnsi="Comic Sans MS" w:cs="Arial"/>
          <w:sz w:val="24"/>
          <w:szCs w:val="24"/>
        </w:rPr>
        <w:t>*</w:t>
      </w:r>
      <w:r w:rsidR="007970AF" w:rsidRPr="00A76DE9">
        <w:rPr>
          <w:rFonts w:ascii="Comic Sans MS" w:hAnsi="Comic Sans MS" w:cs="Arial"/>
          <w:b/>
          <w:sz w:val="24"/>
          <w:szCs w:val="24"/>
        </w:rPr>
        <w:t>All Wales Infection Prevention and Control Guidance for Educational Settings (2017</w:t>
      </w:r>
      <w:r w:rsidRPr="00A76DE9">
        <w:rPr>
          <w:rFonts w:ascii="Comic Sans MS" w:hAnsi="Comic Sans MS" w:cs="Arial"/>
          <w:b/>
          <w:sz w:val="24"/>
          <w:szCs w:val="24"/>
        </w:rPr>
        <w:t>)</w:t>
      </w:r>
      <w:r w:rsidR="00283303" w:rsidRPr="00A76DE9">
        <w:rPr>
          <w:rFonts w:ascii="Comic Sans MS" w:hAnsi="Comic Sans MS" w:cs="Arial"/>
          <w:sz w:val="24"/>
          <w:szCs w:val="24"/>
        </w:rPr>
        <w:t xml:space="preserve"> and our school’s </w:t>
      </w:r>
      <w:r w:rsidR="00A95844" w:rsidRPr="00A76DE9">
        <w:rPr>
          <w:rFonts w:ascii="Comic Sans MS" w:hAnsi="Comic Sans MS" w:cs="Arial"/>
          <w:sz w:val="24"/>
          <w:szCs w:val="24"/>
        </w:rPr>
        <w:t>H</w:t>
      </w:r>
      <w:r w:rsidR="00283303" w:rsidRPr="00A76DE9">
        <w:rPr>
          <w:rFonts w:ascii="Comic Sans MS" w:hAnsi="Comic Sans MS" w:cs="Arial"/>
          <w:sz w:val="24"/>
          <w:szCs w:val="24"/>
        </w:rPr>
        <w:t xml:space="preserve">ygiene </w:t>
      </w:r>
      <w:r w:rsidR="00A95844" w:rsidRPr="00A76DE9">
        <w:rPr>
          <w:rFonts w:ascii="Comic Sans MS" w:hAnsi="Comic Sans MS" w:cs="Arial"/>
          <w:sz w:val="24"/>
          <w:szCs w:val="24"/>
        </w:rPr>
        <w:t>P</w:t>
      </w:r>
      <w:r w:rsidR="00283303" w:rsidRPr="00A76DE9">
        <w:rPr>
          <w:rFonts w:ascii="Comic Sans MS" w:hAnsi="Comic Sans MS" w:cs="Arial"/>
          <w:sz w:val="24"/>
          <w:szCs w:val="24"/>
        </w:rPr>
        <w:t>olicy and everyday practice is centred on this guidance</w:t>
      </w:r>
      <w:r w:rsidRPr="00A76DE9">
        <w:rPr>
          <w:rFonts w:ascii="Comic Sans MS" w:hAnsi="Comic Sans MS" w:cs="Arial"/>
          <w:sz w:val="24"/>
          <w:szCs w:val="24"/>
        </w:rPr>
        <w:t xml:space="preserve">. </w:t>
      </w:r>
      <w:r w:rsidR="007970AF" w:rsidRPr="00A76DE9">
        <w:rPr>
          <w:rFonts w:ascii="Comic Sans MS" w:hAnsi="Comic Sans MS" w:cs="Arial"/>
          <w:sz w:val="24"/>
          <w:szCs w:val="24"/>
        </w:rPr>
        <w:t>We are committed to the health, safety and well</w:t>
      </w:r>
      <w:r w:rsidR="00A95844" w:rsidRPr="00A76DE9">
        <w:rPr>
          <w:rFonts w:ascii="Comic Sans MS" w:hAnsi="Comic Sans MS" w:cs="Arial"/>
          <w:sz w:val="24"/>
          <w:szCs w:val="24"/>
        </w:rPr>
        <w:t>-</w:t>
      </w:r>
      <w:r w:rsidR="007970AF" w:rsidRPr="00A76DE9">
        <w:rPr>
          <w:rFonts w:ascii="Comic Sans MS" w:hAnsi="Comic Sans MS" w:cs="Arial"/>
          <w:sz w:val="24"/>
          <w:szCs w:val="24"/>
        </w:rPr>
        <w:t>being of the w</w:t>
      </w:r>
      <w:r w:rsidR="00283303" w:rsidRPr="00A76DE9">
        <w:rPr>
          <w:rFonts w:ascii="Comic Sans MS" w:hAnsi="Comic Sans MS" w:cs="Arial"/>
          <w:sz w:val="24"/>
          <w:szCs w:val="24"/>
        </w:rPr>
        <w:t>hole school and wider community</w:t>
      </w:r>
      <w:r w:rsidR="007970AF" w:rsidRPr="00A76DE9">
        <w:rPr>
          <w:rFonts w:ascii="Comic Sans MS" w:hAnsi="Comic Sans MS" w:cs="Arial"/>
          <w:sz w:val="24"/>
          <w:szCs w:val="24"/>
        </w:rPr>
        <w:t>. It is therefore important that clear effective guidelines for the prevention and control of infection are in place and implemented within our school.</w:t>
      </w:r>
    </w:p>
    <w:p w:rsidR="00341C43" w:rsidRPr="00A76DE9" w:rsidRDefault="002D6BB3" w:rsidP="0051159D">
      <w:pPr>
        <w:spacing w:line="240" w:lineRule="auto"/>
        <w:jc w:val="both"/>
        <w:rPr>
          <w:rFonts w:ascii="Comic Sans MS" w:hAnsi="Comic Sans MS" w:cs="Arial"/>
          <w:sz w:val="24"/>
          <w:szCs w:val="24"/>
        </w:rPr>
      </w:pPr>
      <w:r w:rsidRPr="00A76DE9">
        <w:rPr>
          <w:rFonts w:ascii="Comic Sans MS" w:hAnsi="Comic Sans MS" w:cs="Arial"/>
          <w:sz w:val="24"/>
          <w:szCs w:val="24"/>
        </w:rPr>
        <w:t>*</w:t>
      </w:r>
      <w:r w:rsidR="00F8476E" w:rsidRPr="00A76DE9">
        <w:rPr>
          <w:rFonts w:ascii="Comic Sans MS" w:hAnsi="Comic Sans MS" w:cs="Arial"/>
          <w:sz w:val="24"/>
          <w:szCs w:val="24"/>
        </w:rPr>
        <w:t>(Public Health Wales (2017) All Wales Infection Prevention and Control Guidance for Educational Settings. Public Health Wales NHS Trust)</w:t>
      </w:r>
    </w:p>
    <w:p w:rsidR="004B5ADD" w:rsidRPr="00A76DE9" w:rsidRDefault="004B5ADD" w:rsidP="0051159D">
      <w:pPr>
        <w:spacing w:line="240" w:lineRule="auto"/>
        <w:jc w:val="both"/>
        <w:rPr>
          <w:rFonts w:ascii="Comic Sans MS" w:hAnsi="Comic Sans MS" w:cs="Arial"/>
          <w:sz w:val="24"/>
          <w:szCs w:val="24"/>
        </w:rPr>
      </w:pPr>
    </w:p>
    <w:p w:rsidR="00283303" w:rsidRPr="00A76DE9" w:rsidRDefault="00283303" w:rsidP="0051159D">
      <w:pPr>
        <w:pStyle w:val="Default"/>
        <w:jc w:val="both"/>
        <w:rPr>
          <w:rFonts w:ascii="Comic Sans MS" w:hAnsi="Comic Sans MS"/>
          <w:b/>
        </w:rPr>
      </w:pPr>
      <w:r w:rsidRPr="00A76DE9">
        <w:rPr>
          <w:rFonts w:ascii="Comic Sans MS" w:hAnsi="Comic Sans MS"/>
          <w:b/>
        </w:rPr>
        <w:lastRenderedPageBreak/>
        <w:t>Infection Prevention and Control in the Curriculum:</w:t>
      </w:r>
    </w:p>
    <w:p w:rsidR="00341C43" w:rsidRPr="00A76DE9" w:rsidRDefault="00341C43" w:rsidP="0051159D">
      <w:pPr>
        <w:pStyle w:val="Default"/>
        <w:jc w:val="both"/>
        <w:rPr>
          <w:rFonts w:ascii="Comic Sans MS" w:hAnsi="Comic Sans MS"/>
          <w:b/>
        </w:rPr>
      </w:pPr>
    </w:p>
    <w:p w:rsidR="00341C43" w:rsidRPr="00A76DE9" w:rsidRDefault="00283303" w:rsidP="0051159D">
      <w:pPr>
        <w:spacing w:line="240" w:lineRule="auto"/>
        <w:jc w:val="both"/>
        <w:rPr>
          <w:rFonts w:ascii="Comic Sans MS" w:hAnsi="Comic Sans MS" w:cs="Arial"/>
          <w:color w:val="000000"/>
          <w:sz w:val="24"/>
          <w:szCs w:val="24"/>
        </w:rPr>
      </w:pPr>
      <w:r w:rsidRPr="00A76DE9">
        <w:rPr>
          <w:rFonts w:ascii="Comic Sans MS" w:hAnsi="Comic Sans MS" w:cs="Arial"/>
          <w:color w:val="000000"/>
          <w:sz w:val="24"/>
          <w:szCs w:val="24"/>
        </w:rPr>
        <w:t xml:space="preserve">We aim to deliver </w:t>
      </w:r>
      <w:r w:rsidR="007970AF" w:rsidRPr="00A76DE9">
        <w:rPr>
          <w:rFonts w:ascii="Comic Sans MS" w:hAnsi="Comic Sans MS" w:cs="Arial"/>
          <w:color w:val="000000"/>
          <w:sz w:val="24"/>
          <w:szCs w:val="24"/>
        </w:rPr>
        <w:t xml:space="preserve">consistent and accurate hygiene messages through the </w:t>
      </w:r>
      <w:r w:rsidRPr="00A76DE9">
        <w:rPr>
          <w:rFonts w:ascii="Comic Sans MS" w:hAnsi="Comic Sans MS" w:cs="Arial"/>
          <w:color w:val="000000"/>
          <w:sz w:val="24"/>
          <w:szCs w:val="24"/>
        </w:rPr>
        <w:t xml:space="preserve">formal and informal </w:t>
      </w:r>
      <w:r w:rsidR="007970AF" w:rsidRPr="00A76DE9">
        <w:rPr>
          <w:rFonts w:ascii="Comic Sans MS" w:hAnsi="Comic Sans MS" w:cs="Arial"/>
          <w:color w:val="000000"/>
          <w:sz w:val="24"/>
          <w:szCs w:val="24"/>
        </w:rPr>
        <w:t xml:space="preserve">curriculum </w:t>
      </w:r>
      <w:r w:rsidRPr="00A76DE9">
        <w:rPr>
          <w:rFonts w:ascii="Comic Sans MS" w:hAnsi="Comic Sans MS" w:cs="Arial"/>
          <w:color w:val="000000"/>
          <w:sz w:val="24"/>
          <w:szCs w:val="24"/>
        </w:rPr>
        <w:t xml:space="preserve">to empower pupils </w:t>
      </w:r>
      <w:r w:rsidR="007970AF" w:rsidRPr="00A76DE9">
        <w:rPr>
          <w:rFonts w:ascii="Comic Sans MS" w:hAnsi="Comic Sans MS" w:cs="Arial"/>
          <w:color w:val="000000"/>
          <w:sz w:val="24"/>
          <w:szCs w:val="24"/>
        </w:rPr>
        <w:t xml:space="preserve">to identify, develop and implement </w:t>
      </w:r>
      <w:r w:rsidRPr="00A76DE9">
        <w:rPr>
          <w:rFonts w:ascii="Comic Sans MS" w:hAnsi="Comic Sans MS" w:cs="Arial"/>
          <w:color w:val="000000"/>
          <w:sz w:val="24"/>
          <w:szCs w:val="24"/>
        </w:rPr>
        <w:t xml:space="preserve">good </w:t>
      </w:r>
      <w:r w:rsidR="007970AF" w:rsidRPr="00A76DE9">
        <w:rPr>
          <w:rFonts w:ascii="Comic Sans MS" w:hAnsi="Comic Sans MS" w:cs="Arial"/>
          <w:color w:val="000000"/>
          <w:sz w:val="24"/>
          <w:szCs w:val="24"/>
        </w:rPr>
        <w:t xml:space="preserve">hygiene practices and to develop a responsible attitude towards keeping their bodies safe and healthy. </w:t>
      </w:r>
      <w:r w:rsidR="00883666">
        <w:rPr>
          <w:rFonts w:ascii="Comic Sans MS" w:hAnsi="Comic Sans MS" w:cs="Arial"/>
          <w:color w:val="000000"/>
          <w:sz w:val="24"/>
          <w:szCs w:val="24"/>
        </w:rPr>
        <w:t>Throughout</w:t>
      </w:r>
      <w:r w:rsidR="00081DC4" w:rsidRPr="00A76DE9">
        <w:rPr>
          <w:rFonts w:ascii="Comic Sans MS" w:hAnsi="Comic Sans MS" w:cs="Arial"/>
          <w:color w:val="000000"/>
          <w:sz w:val="24"/>
          <w:szCs w:val="24"/>
        </w:rPr>
        <w:t xml:space="preserve"> K</w:t>
      </w:r>
      <w:r w:rsidRPr="00A76DE9">
        <w:rPr>
          <w:rFonts w:ascii="Comic Sans MS" w:hAnsi="Comic Sans MS" w:cs="Arial"/>
          <w:color w:val="000000"/>
          <w:sz w:val="24"/>
          <w:szCs w:val="24"/>
        </w:rPr>
        <w:t xml:space="preserve">ey </w:t>
      </w:r>
      <w:r w:rsidR="00081DC4" w:rsidRPr="00A76DE9">
        <w:rPr>
          <w:rFonts w:ascii="Comic Sans MS" w:hAnsi="Comic Sans MS" w:cs="Arial"/>
          <w:color w:val="000000"/>
          <w:sz w:val="24"/>
          <w:szCs w:val="24"/>
        </w:rPr>
        <w:t>Stage</w:t>
      </w:r>
      <w:r w:rsidRPr="00A76DE9">
        <w:rPr>
          <w:rFonts w:ascii="Comic Sans MS" w:hAnsi="Comic Sans MS" w:cs="Arial"/>
          <w:color w:val="000000"/>
          <w:sz w:val="24"/>
          <w:szCs w:val="24"/>
        </w:rPr>
        <w:t xml:space="preserve"> </w:t>
      </w:r>
      <w:r w:rsidR="00A95844" w:rsidRPr="00A76DE9">
        <w:rPr>
          <w:rFonts w:ascii="Comic Sans MS" w:hAnsi="Comic Sans MS" w:cs="Arial"/>
          <w:color w:val="000000"/>
          <w:sz w:val="24"/>
          <w:szCs w:val="24"/>
        </w:rPr>
        <w:t>2</w:t>
      </w:r>
      <w:r w:rsidR="00081DC4" w:rsidRPr="00A76DE9">
        <w:rPr>
          <w:rFonts w:ascii="Comic Sans MS" w:hAnsi="Comic Sans MS" w:cs="Arial"/>
          <w:color w:val="000000"/>
          <w:sz w:val="24"/>
          <w:szCs w:val="24"/>
        </w:rPr>
        <w:t xml:space="preserve"> pupils will</w:t>
      </w:r>
      <w:r w:rsidRPr="00A76DE9">
        <w:rPr>
          <w:rFonts w:ascii="Comic Sans MS" w:hAnsi="Comic Sans MS" w:cs="Arial"/>
          <w:color w:val="000000"/>
          <w:sz w:val="24"/>
          <w:szCs w:val="24"/>
        </w:rPr>
        <w:t xml:space="preserve"> </w:t>
      </w:r>
      <w:r w:rsidR="00081DC4" w:rsidRPr="00A76DE9">
        <w:rPr>
          <w:rFonts w:ascii="Comic Sans MS" w:hAnsi="Comic Sans MS" w:cs="Arial"/>
          <w:color w:val="000000"/>
          <w:sz w:val="24"/>
          <w:szCs w:val="24"/>
        </w:rPr>
        <w:t>receive</w:t>
      </w:r>
      <w:r w:rsidRPr="00A76DE9">
        <w:rPr>
          <w:rFonts w:ascii="Comic Sans MS" w:hAnsi="Comic Sans MS" w:cs="Arial"/>
          <w:color w:val="000000"/>
          <w:sz w:val="24"/>
          <w:szCs w:val="24"/>
        </w:rPr>
        <w:t xml:space="preserve"> </w:t>
      </w:r>
      <w:r w:rsidR="00081DC4" w:rsidRPr="00A76DE9">
        <w:rPr>
          <w:rFonts w:ascii="Comic Sans MS" w:hAnsi="Comic Sans MS" w:cs="Arial"/>
          <w:color w:val="000000"/>
          <w:sz w:val="24"/>
          <w:szCs w:val="24"/>
        </w:rPr>
        <w:t>a series of fun and interactive lessons using the e-Bug resource focusing on the following topics:</w:t>
      </w:r>
      <w:r w:rsidR="008F68CE" w:rsidRPr="00A76DE9">
        <w:rPr>
          <w:rFonts w:ascii="Comic Sans MS" w:hAnsi="Comic Sans MS"/>
          <w:sz w:val="24"/>
          <w:szCs w:val="24"/>
        </w:rPr>
        <w:t xml:space="preserve">     </w:t>
      </w:r>
    </w:p>
    <w:p w:rsidR="00081DC4" w:rsidRPr="00A76DE9" w:rsidRDefault="00731040" w:rsidP="00341C43">
      <w:pPr>
        <w:tabs>
          <w:tab w:val="left" w:pos="1372"/>
        </w:tabs>
        <w:rPr>
          <w:rFonts w:ascii="Comic Sans MS" w:hAnsi="Comic Sans MS" w:cs="Arial"/>
          <w:sz w:val="24"/>
          <w:szCs w:val="24"/>
        </w:rPr>
      </w:pPr>
      <w:r w:rsidRPr="00A76DE9">
        <w:rPr>
          <w:rFonts w:ascii="Comic Sans MS" w:hAnsi="Comic Sans MS"/>
          <w:b/>
          <w:bCs/>
          <w:noProof/>
          <w:sz w:val="24"/>
          <w:szCs w:val="24"/>
          <w:lang w:eastAsia="en-GB"/>
        </w:rPr>
        <w:drawing>
          <wp:anchor distT="0" distB="0" distL="114300" distR="114300" simplePos="0" relativeHeight="251671552" behindDoc="0" locked="0" layoutInCell="1" allowOverlap="1" wp14:anchorId="45600665" wp14:editId="6B9EF501">
            <wp:simplePos x="0" y="0"/>
            <wp:positionH relativeFrom="margin">
              <wp:posOffset>3577590</wp:posOffset>
            </wp:positionH>
            <wp:positionV relativeFrom="paragraph">
              <wp:posOffset>1102995</wp:posOffset>
            </wp:positionV>
            <wp:extent cx="1791970" cy="2484120"/>
            <wp:effectExtent l="0" t="0" r="0" b="0"/>
            <wp:wrapSquare wrapText="bothSides"/>
            <wp:docPr id="17" name="Picture 3"/>
            <wp:cNvGraphicFramePr/>
            <a:graphic xmlns:a="http://schemas.openxmlformats.org/drawingml/2006/main">
              <a:graphicData uri="http://schemas.openxmlformats.org/drawingml/2006/picture">
                <pic:pic xmlns:pic="http://schemas.openxmlformats.org/drawingml/2006/picture">
                  <pic:nvPicPr>
                    <pic:cNvPr id="11" name="Picture 10"/>
                    <pic:cNvPicPr/>
                  </pic:nvPicPr>
                  <pic:blipFill>
                    <a:blip r:embed="rId12" cstate="print">
                      <a:extLst>
                        <a:ext uri="{28A0092B-C50C-407E-A947-70E740481C1C}">
                          <a14:useLocalDpi xmlns:a14="http://schemas.microsoft.com/office/drawing/2010/main" val="0"/>
                        </a:ext>
                      </a:extLst>
                    </a:blip>
                    <a:srcRect l="27089" t="10187" r="24717" b="6029"/>
                    <a:stretch>
                      <a:fillRect/>
                    </a:stretch>
                  </pic:blipFill>
                  <pic:spPr bwMode="auto">
                    <a:xfrm>
                      <a:off x="0" y="0"/>
                      <a:ext cx="1791970" cy="2484120"/>
                    </a:xfrm>
                    <a:prstGeom prst="rect">
                      <a:avLst/>
                    </a:prstGeom>
                    <a:noFill/>
                    <a:ln w="9525">
                      <a:noFill/>
                      <a:miter lim="800000"/>
                      <a:headEnd/>
                      <a:tailEnd/>
                    </a:ln>
                  </pic:spPr>
                </pic:pic>
              </a:graphicData>
            </a:graphic>
          </wp:anchor>
        </w:drawing>
      </w:r>
      <w:r w:rsidRPr="00A76DE9">
        <w:rPr>
          <w:rFonts w:ascii="Comic Sans MS" w:hAnsi="Comic Sans MS"/>
          <w:noProof/>
          <w:sz w:val="24"/>
          <w:szCs w:val="24"/>
          <w:lang w:eastAsia="en-GB"/>
        </w:rPr>
        <w:drawing>
          <wp:inline distT="0" distB="0" distL="0" distR="0" wp14:anchorId="43A81E6F" wp14:editId="23A459EC">
            <wp:extent cx="2847975" cy="3695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47975" cy="3695700"/>
                    </a:xfrm>
                    <a:prstGeom prst="rect">
                      <a:avLst/>
                    </a:prstGeom>
                  </pic:spPr>
                </pic:pic>
              </a:graphicData>
            </a:graphic>
          </wp:inline>
        </w:drawing>
      </w:r>
    </w:p>
    <w:p w:rsidR="000548EA" w:rsidRPr="00A76DE9" w:rsidRDefault="000548EA" w:rsidP="00341C43">
      <w:pPr>
        <w:autoSpaceDE w:val="0"/>
        <w:autoSpaceDN w:val="0"/>
        <w:adjustRightInd w:val="0"/>
        <w:rPr>
          <w:rFonts w:ascii="Comic Sans MS" w:hAnsi="Comic Sans MS"/>
          <w:b/>
          <w:bCs/>
          <w:sz w:val="24"/>
          <w:szCs w:val="24"/>
        </w:rPr>
      </w:pPr>
      <w:r w:rsidRPr="00A76DE9">
        <w:rPr>
          <w:rFonts w:ascii="Comic Sans MS" w:hAnsi="Comic Sans MS"/>
          <w:b/>
          <w:bCs/>
          <w:sz w:val="24"/>
          <w:szCs w:val="24"/>
        </w:rPr>
        <w:t xml:space="preserve">     </w:t>
      </w:r>
      <w:r w:rsidR="00341C43" w:rsidRPr="00A76DE9">
        <w:rPr>
          <w:rFonts w:ascii="Comic Sans MS" w:hAnsi="Comic Sans MS"/>
          <w:b/>
          <w:bCs/>
          <w:sz w:val="24"/>
          <w:szCs w:val="24"/>
        </w:rPr>
        <w:t xml:space="preserve">                 </w:t>
      </w:r>
      <w:r w:rsidRPr="00A76DE9">
        <w:rPr>
          <w:rFonts w:ascii="Comic Sans MS" w:hAnsi="Comic Sans MS"/>
          <w:b/>
          <w:bCs/>
          <w:sz w:val="24"/>
          <w:szCs w:val="24"/>
        </w:rPr>
        <w:t xml:space="preserve">     </w:t>
      </w:r>
    </w:p>
    <w:p w:rsidR="00341C43" w:rsidRPr="00A76DE9" w:rsidRDefault="00C14AA6" w:rsidP="0051159D">
      <w:pPr>
        <w:jc w:val="both"/>
        <w:rPr>
          <w:rFonts w:ascii="Comic Sans MS" w:hAnsi="Comic Sans MS"/>
          <w:b/>
          <w:sz w:val="24"/>
          <w:szCs w:val="24"/>
        </w:rPr>
      </w:pPr>
      <w:r w:rsidRPr="00A76DE9">
        <w:rPr>
          <w:rFonts w:ascii="Comic Sans MS" w:hAnsi="Comic Sans MS"/>
          <w:b/>
          <w:bCs/>
          <w:noProof/>
          <w:sz w:val="24"/>
          <w:szCs w:val="24"/>
          <w:lang w:eastAsia="en-GB"/>
        </w:rPr>
        <mc:AlternateContent>
          <mc:Choice Requires="wps">
            <w:drawing>
              <wp:anchor distT="0" distB="0" distL="114300" distR="114300" simplePos="0" relativeHeight="251670528" behindDoc="0" locked="0" layoutInCell="1" allowOverlap="1" wp14:anchorId="0DDF2BF0" wp14:editId="47C0B3C2">
                <wp:simplePos x="0" y="0"/>
                <wp:positionH relativeFrom="column">
                  <wp:posOffset>171450</wp:posOffset>
                </wp:positionH>
                <wp:positionV relativeFrom="paragraph">
                  <wp:posOffset>169545</wp:posOffset>
                </wp:positionV>
                <wp:extent cx="5443220" cy="1009650"/>
                <wp:effectExtent l="0" t="0" r="2413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3220" cy="1009650"/>
                        </a:xfrm>
                        <a:prstGeom prst="rect">
                          <a:avLst/>
                        </a:prstGeom>
                        <a:solidFill>
                          <a:srgbClr val="FFFFFF"/>
                        </a:solidFill>
                        <a:ln w="9525">
                          <a:solidFill>
                            <a:srgbClr val="000000"/>
                          </a:solidFill>
                          <a:miter lim="800000"/>
                          <a:headEnd/>
                          <a:tailEnd/>
                        </a:ln>
                      </wps:spPr>
                      <wps:txbx>
                        <w:txbxContent>
                          <w:p w:rsidR="000548EA" w:rsidRPr="00A76DE9" w:rsidRDefault="00A76DE9" w:rsidP="000548EA">
                            <w:pPr>
                              <w:autoSpaceDE w:val="0"/>
                              <w:autoSpaceDN w:val="0"/>
                              <w:adjustRightInd w:val="0"/>
                              <w:jc w:val="center"/>
                              <w:rPr>
                                <w:rFonts w:ascii="Comic Sans MS" w:hAnsi="Comic Sans MS"/>
                                <w:b/>
                                <w:bCs/>
                                <w:sz w:val="24"/>
                                <w:szCs w:val="32"/>
                              </w:rPr>
                            </w:pPr>
                            <w:r>
                              <w:rPr>
                                <w:rFonts w:ascii="Comic Sans MS" w:hAnsi="Comic Sans MS"/>
                                <w:b/>
                                <w:bCs/>
                                <w:sz w:val="24"/>
                                <w:szCs w:val="32"/>
                              </w:rPr>
                              <w:t xml:space="preserve">Pupils will take part in these lessons in Key Stage 2.  </w:t>
                            </w:r>
                            <w:r w:rsidR="000548EA" w:rsidRPr="00A76DE9">
                              <w:rPr>
                                <w:rFonts w:ascii="Comic Sans MS" w:hAnsi="Comic Sans MS"/>
                                <w:b/>
                                <w:bCs/>
                                <w:sz w:val="24"/>
                                <w:szCs w:val="32"/>
                              </w:rPr>
                              <w:t xml:space="preserve">If you wish to see the lessons in more detail, a copy of our school’s policy or view any of the resources please </w:t>
                            </w:r>
                            <w:r>
                              <w:rPr>
                                <w:rFonts w:ascii="Comic Sans MS" w:hAnsi="Comic Sans MS"/>
                                <w:b/>
                                <w:bCs/>
                                <w:sz w:val="24"/>
                                <w:szCs w:val="32"/>
                              </w:rPr>
                              <w:t>visit the eBug website</w:t>
                            </w:r>
                            <w:r w:rsidR="000548EA" w:rsidRPr="00A76DE9">
                              <w:rPr>
                                <w:rFonts w:ascii="Comic Sans MS" w:hAnsi="Comic Sans MS"/>
                                <w:b/>
                                <w:bCs/>
                                <w:sz w:val="24"/>
                                <w:szCs w:val="32"/>
                              </w:rPr>
                              <w:t>.</w:t>
                            </w:r>
                          </w:p>
                          <w:p w:rsidR="000548EA" w:rsidRDefault="000548E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DF2BF0" id="_x0000_t202" coordsize="21600,21600" o:spt="202" path="m,l,21600r21600,l21600,xe">
                <v:stroke joinstyle="miter"/>
                <v:path gradientshapeok="t" o:connecttype="rect"/>
              </v:shapetype>
              <v:shape id="Text Box 2" o:spid="_x0000_s1026" type="#_x0000_t202" style="position:absolute;left:0;text-align:left;margin-left:13.5pt;margin-top:13.35pt;width:428.6pt;height: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">
                <v:textbox>
                  <w:txbxContent>
                    <w:p w:rsidR="000548EA" w:rsidRPr="00A76DE9" w:rsidRDefault="00A76DE9" w:rsidP="000548EA">
                      <w:pPr>
                        <w:autoSpaceDE w:val="0"/>
                        <w:autoSpaceDN w:val="0"/>
                        <w:adjustRightInd w:val="0"/>
                        <w:jc w:val="center"/>
                        <w:rPr>
                          <w:rFonts w:ascii="Comic Sans MS" w:hAnsi="Comic Sans MS"/>
                          <w:b/>
                          <w:bCs/>
                          <w:sz w:val="24"/>
                          <w:szCs w:val="32"/>
                        </w:rPr>
                      </w:pPr>
                      <w:r>
                        <w:rPr>
                          <w:rFonts w:ascii="Comic Sans MS" w:hAnsi="Comic Sans MS"/>
                          <w:b/>
                          <w:bCs/>
                          <w:sz w:val="24"/>
                          <w:szCs w:val="32"/>
                        </w:rPr>
                        <w:t xml:space="preserve">Pupils will take part in these lessons in Key Stage 2.  </w:t>
                      </w:r>
                      <w:r w:rsidR="000548EA" w:rsidRPr="00A76DE9">
                        <w:rPr>
                          <w:rFonts w:ascii="Comic Sans MS" w:hAnsi="Comic Sans MS"/>
                          <w:b/>
                          <w:bCs/>
                          <w:sz w:val="24"/>
                          <w:szCs w:val="32"/>
                        </w:rPr>
                        <w:t xml:space="preserve">If you wish to see the lessons in more detail, a copy of our school’s policy or view any of the resources please </w:t>
                      </w:r>
                      <w:r>
                        <w:rPr>
                          <w:rFonts w:ascii="Comic Sans MS" w:hAnsi="Comic Sans MS"/>
                          <w:b/>
                          <w:bCs/>
                          <w:sz w:val="24"/>
                          <w:szCs w:val="32"/>
                        </w:rPr>
                        <w:t>visit the eBug website</w:t>
                      </w:r>
                      <w:r w:rsidR="000548EA" w:rsidRPr="00A76DE9">
                        <w:rPr>
                          <w:rFonts w:ascii="Comic Sans MS" w:hAnsi="Comic Sans MS"/>
                          <w:b/>
                          <w:bCs/>
                          <w:sz w:val="24"/>
                          <w:szCs w:val="32"/>
                        </w:rPr>
                        <w:t>.</w:t>
                      </w:r>
                    </w:p>
                    <w:p w:rsidR="000548EA" w:rsidRDefault="000548EA"/>
                  </w:txbxContent>
                </v:textbox>
              </v:shape>
            </w:pict>
          </mc:Fallback>
        </mc:AlternateContent>
      </w:r>
    </w:p>
    <w:p w:rsidR="00341C43" w:rsidRPr="00A76DE9" w:rsidRDefault="00341C43" w:rsidP="0051159D">
      <w:pPr>
        <w:jc w:val="both"/>
        <w:rPr>
          <w:rFonts w:ascii="Comic Sans MS" w:hAnsi="Comic Sans MS"/>
          <w:b/>
          <w:sz w:val="24"/>
          <w:szCs w:val="24"/>
        </w:rPr>
      </w:pPr>
    </w:p>
    <w:p w:rsidR="00341C43" w:rsidRPr="00A76DE9" w:rsidRDefault="00341C43" w:rsidP="0051159D">
      <w:pPr>
        <w:jc w:val="both"/>
        <w:rPr>
          <w:rFonts w:ascii="Comic Sans MS" w:hAnsi="Comic Sans MS"/>
          <w:b/>
          <w:sz w:val="24"/>
          <w:szCs w:val="24"/>
        </w:rPr>
      </w:pPr>
    </w:p>
    <w:p w:rsidR="009159EF" w:rsidRPr="00A76DE9" w:rsidRDefault="009159EF" w:rsidP="0051159D">
      <w:pPr>
        <w:jc w:val="both"/>
        <w:rPr>
          <w:rFonts w:ascii="Comic Sans MS" w:hAnsi="Comic Sans MS"/>
          <w:b/>
          <w:sz w:val="24"/>
          <w:szCs w:val="24"/>
        </w:rPr>
      </w:pPr>
    </w:p>
    <w:p w:rsidR="000548EA" w:rsidRPr="00A76DE9" w:rsidRDefault="000548EA" w:rsidP="0051159D">
      <w:pPr>
        <w:jc w:val="both"/>
        <w:rPr>
          <w:rFonts w:ascii="Comic Sans MS" w:hAnsi="Comic Sans MS"/>
          <w:b/>
          <w:sz w:val="24"/>
          <w:szCs w:val="24"/>
        </w:rPr>
      </w:pPr>
      <w:r w:rsidRPr="00A76DE9">
        <w:rPr>
          <w:rFonts w:ascii="Comic Sans MS" w:hAnsi="Comic Sans MS"/>
          <w:b/>
          <w:sz w:val="24"/>
          <w:szCs w:val="24"/>
        </w:rPr>
        <w:lastRenderedPageBreak/>
        <w:t xml:space="preserve">How </w:t>
      </w:r>
      <w:r w:rsidR="008F68CE" w:rsidRPr="00A76DE9">
        <w:rPr>
          <w:rFonts w:ascii="Comic Sans MS" w:hAnsi="Comic Sans MS"/>
          <w:b/>
          <w:sz w:val="24"/>
          <w:szCs w:val="24"/>
        </w:rPr>
        <w:t xml:space="preserve">can </w:t>
      </w:r>
      <w:r w:rsidRPr="00A76DE9">
        <w:rPr>
          <w:rFonts w:ascii="Comic Sans MS" w:hAnsi="Comic Sans MS"/>
          <w:b/>
          <w:sz w:val="24"/>
          <w:szCs w:val="24"/>
        </w:rPr>
        <w:t xml:space="preserve">you </w:t>
      </w:r>
      <w:r w:rsidR="008F68CE" w:rsidRPr="00A76DE9">
        <w:rPr>
          <w:rFonts w:ascii="Comic Sans MS" w:hAnsi="Comic Sans MS"/>
          <w:b/>
          <w:sz w:val="24"/>
          <w:szCs w:val="24"/>
        </w:rPr>
        <w:t>help to reinforce these important messages at home</w:t>
      </w:r>
      <w:r w:rsidRPr="00A76DE9">
        <w:rPr>
          <w:rFonts w:ascii="Comic Sans MS" w:hAnsi="Comic Sans MS"/>
          <w:b/>
          <w:sz w:val="24"/>
          <w:szCs w:val="24"/>
        </w:rPr>
        <w:t>?</w:t>
      </w:r>
    </w:p>
    <w:p w:rsidR="007115B8" w:rsidRPr="00A76DE9" w:rsidRDefault="007115B8" w:rsidP="0051159D">
      <w:pPr>
        <w:jc w:val="both"/>
        <w:rPr>
          <w:rFonts w:ascii="Comic Sans MS" w:hAnsi="Comic Sans MS"/>
          <w:b/>
          <w:sz w:val="24"/>
          <w:szCs w:val="24"/>
        </w:rPr>
      </w:pPr>
    </w:p>
    <w:p w:rsidR="000548EA" w:rsidRPr="00A76DE9" w:rsidRDefault="000548EA" w:rsidP="0051159D">
      <w:pPr>
        <w:jc w:val="both"/>
        <w:rPr>
          <w:rFonts w:ascii="Comic Sans MS" w:hAnsi="Comic Sans MS"/>
          <w:b/>
          <w:sz w:val="24"/>
          <w:szCs w:val="24"/>
        </w:rPr>
      </w:pPr>
      <w:r w:rsidRPr="00A76DE9">
        <w:rPr>
          <w:rFonts w:ascii="Comic Sans MS" w:hAnsi="Comic Sans MS"/>
          <w:b/>
          <w:sz w:val="24"/>
          <w:szCs w:val="24"/>
        </w:rPr>
        <w:t>Hand Hygiene:</w:t>
      </w:r>
      <w:r w:rsidR="004525AF" w:rsidRPr="00A76DE9">
        <w:rPr>
          <w:rFonts w:ascii="Comic Sans MS" w:hAnsi="Comic Sans MS"/>
          <w:b/>
          <w:sz w:val="24"/>
          <w:szCs w:val="24"/>
        </w:rPr>
        <w:t xml:space="preserve">                        </w:t>
      </w:r>
      <w:r w:rsidR="004525AF" w:rsidRPr="00A76DE9">
        <w:rPr>
          <w:rFonts w:ascii="Comic Sans MS" w:hAnsi="Comic Sans MS"/>
          <w:sz w:val="24"/>
          <w:szCs w:val="24"/>
        </w:rPr>
        <w:t xml:space="preserve"> </w:t>
      </w:r>
      <w:r w:rsidR="004525AF" w:rsidRPr="00A76DE9">
        <w:rPr>
          <w:rFonts w:ascii="Comic Sans MS" w:hAnsi="Comic Sans MS"/>
          <w:noProof/>
          <w:sz w:val="24"/>
          <w:szCs w:val="24"/>
          <w:lang w:eastAsia="en-GB"/>
        </w:rPr>
        <w:drawing>
          <wp:inline distT="0" distB="0" distL="0" distR="0" wp14:anchorId="45A5592C" wp14:editId="735AD5A8">
            <wp:extent cx="1253742" cy="1017393"/>
            <wp:effectExtent l="19050" t="0" r="3558" b="0"/>
            <wp:docPr id="2" name="Picture 1" descr="http://www.clipartbest.com/cliparts/dc7/zq4/dc7zq4pc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partbest.com/cliparts/dc7/zq4/dc7zq4pc9.jpeg"/>
                    <pic:cNvPicPr>
                      <a:picLocks noChangeAspect="1" noChangeArrowheads="1"/>
                    </pic:cNvPicPr>
                  </pic:nvPicPr>
                  <pic:blipFill>
                    <a:blip r:embed="rId14" cstate="print"/>
                    <a:srcRect b="20481"/>
                    <a:stretch>
                      <a:fillRect/>
                    </a:stretch>
                  </pic:blipFill>
                  <pic:spPr bwMode="auto">
                    <a:xfrm>
                      <a:off x="0" y="0"/>
                      <a:ext cx="1260018" cy="1022486"/>
                    </a:xfrm>
                    <a:prstGeom prst="rect">
                      <a:avLst/>
                    </a:prstGeom>
                    <a:noFill/>
                    <a:ln w="9525">
                      <a:noFill/>
                      <a:miter lim="800000"/>
                      <a:headEnd/>
                      <a:tailEnd/>
                    </a:ln>
                  </pic:spPr>
                </pic:pic>
              </a:graphicData>
            </a:graphic>
          </wp:inline>
        </w:drawing>
      </w:r>
    </w:p>
    <w:p w:rsidR="00341C43" w:rsidRPr="00A76DE9" w:rsidRDefault="00686F73" w:rsidP="0051159D">
      <w:pPr>
        <w:jc w:val="both"/>
        <w:rPr>
          <w:rFonts w:ascii="Comic Sans MS" w:hAnsi="Comic Sans MS" w:cs="Arial"/>
          <w:sz w:val="24"/>
          <w:szCs w:val="24"/>
        </w:rPr>
      </w:pPr>
      <w:r w:rsidRPr="00A76DE9">
        <w:rPr>
          <w:rFonts w:ascii="Comic Sans MS" w:hAnsi="Comic Sans MS"/>
          <w:sz w:val="24"/>
          <w:szCs w:val="24"/>
        </w:rPr>
        <w:t>Hand washing is one of the most important ways of controlling the spread of infections, especially those that cause diarrhoea, vomiting and respiratory disease.</w:t>
      </w:r>
      <w:r w:rsidR="000548EA" w:rsidRPr="00A76DE9">
        <w:rPr>
          <w:rFonts w:ascii="Comic Sans MS" w:hAnsi="Comic Sans MS" w:cs="Arial"/>
          <w:sz w:val="24"/>
          <w:szCs w:val="24"/>
        </w:rPr>
        <w:t xml:space="preserve"> When we touch other people, animals, body fluids, contaminated surfaces or food for example, we pick up germs on our hands. These germs can then pass into our bodies and can cause illness, or spread to other things that we touch. This is why we need to wash our hands regularly throughout the day and especially:</w:t>
      </w:r>
    </w:p>
    <w:p w:rsidR="000548EA" w:rsidRPr="00A76DE9" w:rsidRDefault="000548EA" w:rsidP="0051159D">
      <w:pPr>
        <w:jc w:val="both"/>
        <w:rPr>
          <w:rFonts w:ascii="Comic Sans MS" w:hAnsi="Comic Sans MS" w:cs="Arial"/>
          <w:b/>
          <w:sz w:val="24"/>
          <w:szCs w:val="24"/>
        </w:rPr>
      </w:pPr>
      <w:r w:rsidRPr="00A76DE9">
        <w:rPr>
          <w:rFonts w:ascii="Comic Sans MS" w:hAnsi="Comic Sans MS" w:cs="Arial"/>
          <w:b/>
          <w:sz w:val="24"/>
          <w:szCs w:val="24"/>
        </w:rPr>
        <w:t>Before:</w:t>
      </w:r>
    </w:p>
    <w:p w:rsidR="000548EA" w:rsidRPr="00A76DE9" w:rsidRDefault="000548EA" w:rsidP="0051159D">
      <w:pPr>
        <w:pStyle w:val="ListParagraph"/>
        <w:numPr>
          <w:ilvl w:val="0"/>
          <w:numId w:val="3"/>
        </w:numPr>
        <w:jc w:val="both"/>
        <w:rPr>
          <w:rFonts w:ascii="Comic Sans MS" w:hAnsi="Comic Sans MS" w:cs="Arial"/>
          <w:sz w:val="24"/>
          <w:szCs w:val="24"/>
        </w:rPr>
      </w:pPr>
      <w:r w:rsidRPr="00A76DE9">
        <w:rPr>
          <w:rFonts w:ascii="Comic Sans MS" w:hAnsi="Comic Sans MS" w:cs="Arial"/>
          <w:sz w:val="24"/>
          <w:szCs w:val="24"/>
        </w:rPr>
        <w:t>Preparing and serving food or drink</w:t>
      </w:r>
    </w:p>
    <w:p w:rsidR="000548EA" w:rsidRPr="00A76DE9" w:rsidRDefault="000548EA" w:rsidP="0051159D">
      <w:pPr>
        <w:pStyle w:val="ListParagraph"/>
        <w:numPr>
          <w:ilvl w:val="0"/>
          <w:numId w:val="3"/>
        </w:numPr>
        <w:jc w:val="both"/>
        <w:rPr>
          <w:rFonts w:ascii="Comic Sans MS" w:hAnsi="Comic Sans MS" w:cs="Arial"/>
          <w:sz w:val="24"/>
          <w:szCs w:val="24"/>
        </w:rPr>
      </w:pPr>
      <w:r w:rsidRPr="00A76DE9">
        <w:rPr>
          <w:rFonts w:ascii="Comic Sans MS" w:hAnsi="Comic Sans MS" w:cs="Arial"/>
          <w:sz w:val="24"/>
          <w:szCs w:val="24"/>
        </w:rPr>
        <w:t>Eating and drinking</w:t>
      </w:r>
    </w:p>
    <w:p w:rsidR="0051159D" w:rsidRPr="00A76DE9" w:rsidRDefault="0051159D" w:rsidP="0051159D">
      <w:pPr>
        <w:pStyle w:val="ListParagraph"/>
        <w:jc w:val="both"/>
        <w:rPr>
          <w:rFonts w:ascii="Comic Sans MS" w:hAnsi="Comic Sans MS" w:cs="Arial"/>
          <w:sz w:val="24"/>
          <w:szCs w:val="24"/>
        </w:rPr>
      </w:pPr>
    </w:p>
    <w:p w:rsidR="000548EA" w:rsidRPr="00A76DE9" w:rsidRDefault="000548EA" w:rsidP="0051159D">
      <w:pPr>
        <w:jc w:val="both"/>
        <w:rPr>
          <w:rFonts w:ascii="Comic Sans MS" w:hAnsi="Comic Sans MS" w:cs="Arial"/>
          <w:b/>
          <w:sz w:val="24"/>
          <w:szCs w:val="24"/>
        </w:rPr>
      </w:pPr>
      <w:r w:rsidRPr="00A76DE9">
        <w:rPr>
          <w:rFonts w:ascii="Comic Sans MS" w:hAnsi="Comic Sans MS" w:cs="Arial"/>
          <w:b/>
          <w:sz w:val="24"/>
          <w:szCs w:val="24"/>
        </w:rPr>
        <w:t>After:</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Using the toilet</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 xml:space="preserve">Coughing, </w:t>
      </w:r>
      <w:r w:rsidR="008D38B5" w:rsidRPr="00A76DE9">
        <w:rPr>
          <w:rFonts w:ascii="Comic Sans MS" w:hAnsi="Comic Sans MS" w:cs="Arial"/>
          <w:sz w:val="24"/>
          <w:szCs w:val="24"/>
        </w:rPr>
        <w:t>s</w:t>
      </w:r>
      <w:r w:rsidRPr="00A76DE9">
        <w:rPr>
          <w:rFonts w:ascii="Comic Sans MS" w:hAnsi="Comic Sans MS" w:cs="Arial"/>
          <w:sz w:val="24"/>
          <w:szCs w:val="24"/>
        </w:rPr>
        <w:t>neezing or blowing</w:t>
      </w:r>
      <w:r w:rsidR="008D38B5" w:rsidRPr="00A76DE9">
        <w:rPr>
          <w:rFonts w:ascii="Comic Sans MS" w:hAnsi="Comic Sans MS" w:cs="Arial"/>
          <w:sz w:val="24"/>
          <w:szCs w:val="24"/>
        </w:rPr>
        <w:t xml:space="preserve"> </w:t>
      </w:r>
      <w:r w:rsidRPr="00A76DE9">
        <w:rPr>
          <w:rFonts w:ascii="Comic Sans MS" w:hAnsi="Comic Sans MS" w:cs="Arial"/>
          <w:sz w:val="24"/>
          <w:szCs w:val="24"/>
        </w:rPr>
        <w:t>/</w:t>
      </w:r>
      <w:r w:rsidR="008D38B5" w:rsidRPr="00A76DE9">
        <w:rPr>
          <w:rFonts w:ascii="Comic Sans MS" w:hAnsi="Comic Sans MS" w:cs="Arial"/>
          <w:sz w:val="24"/>
          <w:szCs w:val="24"/>
        </w:rPr>
        <w:t xml:space="preserve"> </w:t>
      </w:r>
      <w:r w:rsidRPr="00A76DE9">
        <w:rPr>
          <w:rFonts w:ascii="Comic Sans MS" w:hAnsi="Comic Sans MS" w:cs="Arial"/>
          <w:sz w:val="24"/>
          <w:szCs w:val="24"/>
        </w:rPr>
        <w:t xml:space="preserve">wiping your nose </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Touching rubbish</w:t>
      </w:r>
      <w:r w:rsidR="008D38B5" w:rsidRPr="00A76DE9">
        <w:rPr>
          <w:rFonts w:ascii="Comic Sans MS" w:hAnsi="Comic Sans MS" w:cs="Arial"/>
          <w:sz w:val="24"/>
          <w:szCs w:val="24"/>
        </w:rPr>
        <w:t xml:space="preserve"> </w:t>
      </w:r>
      <w:r w:rsidRPr="00A76DE9">
        <w:rPr>
          <w:rFonts w:ascii="Comic Sans MS" w:hAnsi="Comic Sans MS" w:cs="Arial"/>
          <w:sz w:val="24"/>
          <w:szCs w:val="24"/>
        </w:rPr>
        <w:t>/ waste bins</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Handling raw foods, particularly meat, poultry or fish</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Changing nappies</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Contact with body fluids such as vomit</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Handling pets or farm animals</w:t>
      </w:r>
    </w:p>
    <w:p w:rsidR="000548EA" w:rsidRPr="00A76DE9" w:rsidRDefault="000548EA" w:rsidP="0051159D">
      <w:pPr>
        <w:pStyle w:val="ListParagraph"/>
        <w:numPr>
          <w:ilvl w:val="0"/>
          <w:numId w:val="2"/>
        </w:numPr>
        <w:jc w:val="both"/>
        <w:rPr>
          <w:rFonts w:ascii="Comic Sans MS" w:hAnsi="Comic Sans MS" w:cs="Arial"/>
          <w:sz w:val="24"/>
          <w:szCs w:val="24"/>
        </w:rPr>
      </w:pPr>
      <w:r w:rsidRPr="00A76DE9">
        <w:rPr>
          <w:rFonts w:ascii="Comic Sans MS" w:hAnsi="Comic Sans MS" w:cs="Arial"/>
          <w:sz w:val="24"/>
          <w:szCs w:val="24"/>
        </w:rPr>
        <w:t>Helping /</w:t>
      </w:r>
      <w:r w:rsidR="008D38B5" w:rsidRPr="00A76DE9">
        <w:rPr>
          <w:rFonts w:ascii="Comic Sans MS" w:hAnsi="Comic Sans MS" w:cs="Arial"/>
          <w:sz w:val="24"/>
          <w:szCs w:val="24"/>
        </w:rPr>
        <w:t xml:space="preserve"> </w:t>
      </w:r>
      <w:r w:rsidRPr="00A76DE9">
        <w:rPr>
          <w:rFonts w:ascii="Comic Sans MS" w:hAnsi="Comic Sans MS" w:cs="Arial"/>
          <w:sz w:val="24"/>
          <w:szCs w:val="24"/>
        </w:rPr>
        <w:t>playing in the garden</w:t>
      </w:r>
    </w:p>
    <w:p w:rsidR="00612C0D" w:rsidRPr="00A76DE9" w:rsidRDefault="00686F73" w:rsidP="0051159D">
      <w:pPr>
        <w:jc w:val="both"/>
        <w:rPr>
          <w:rFonts w:ascii="Comic Sans MS" w:hAnsi="Comic Sans MS"/>
          <w:b/>
          <w:sz w:val="24"/>
          <w:szCs w:val="24"/>
        </w:rPr>
      </w:pPr>
      <w:r w:rsidRPr="00A76DE9">
        <w:rPr>
          <w:rFonts w:ascii="Comic Sans MS" w:hAnsi="Comic Sans MS"/>
          <w:sz w:val="24"/>
          <w:szCs w:val="24"/>
        </w:rPr>
        <w:lastRenderedPageBreak/>
        <w:t xml:space="preserve">The recommended hand washing method is </w:t>
      </w:r>
      <w:r w:rsidR="008D38B5" w:rsidRPr="00A76DE9">
        <w:rPr>
          <w:rFonts w:ascii="Comic Sans MS" w:hAnsi="Comic Sans MS"/>
          <w:sz w:val="24"/>
          <w:szCs w:val="24"/>
        </w:rPr>
        <w:t>to</w:t>
      </w:r>
      <w:r w:rsidRPr="00A76DE9">
        <w:rPr>
          <w:rFonts w:ascii="Comic Sans MS" w:hAnsi="Comic Sans MS"/>
          <w:sz w:val="24"/>
          <w:szCs w:val="24"/>
        </w:rPr>
        <w:t xml:space="preserve"> use </w:t>
      </w:r>
      <w:r w:rsidRPr="00A76DE9">
        <w:rPr>
          <w:rFonts w:ascii="Comic Sans MS" w:hAnsi="Comic Sans MS"/>
          <w:b/>
          <w:sz w:val="24"/>
          <w:szCs w:val="24"/>
        </w:rPr>
        <w:t>liquid soap, warm water, and paper towels or hand drier.</w:t>
      </w:r>
      <w:r w:rsidR="009E7AA0" w:rsidRPr="00A76DE9">
        <w:rPr>
          <w:rFonts w:ascii="Comic Sans MS" w:hAnsi="Comic Sans MS"/>
          <w:b/>
          <w:sz w:val="24"/>
          <w:szCs w:val="24"/>
        </w:rPr>
        <w:t xml:space="preserve"> It is also really important to remember to dry hands thoroughly to minimise the spread of infection</w:t>
      </w:r>
      <w:r w:rsidR="00037F90" w:rsidRPr="00A76DE9">
        <w:rPr>
          <w:rFonts w:ascii="Comic Sans MS" w:hAnsi="Comic Sans MS"/>
          <w:b/>
          <w:sz w:val="24"/>
          <w:szCs w:val="24"/>
        </w:rPr>
        <w:t xml:space="preserve"> and use a paper towel (if available) after handwashing</w:t>
      </w:r>
      <w:r w:rsidR="00612C0D" w:rsidRPr="00A76DE9">
        <w:rPr>
          <w:rFonts w:ascii="Comic Sans MS" w:hAnsi="Comic Sans MS"/>
          <w:b/>
          <w:sz w:val="24"/>
          <w:szCs w:val="24"/>
        </w:rPr>
        <w:t>,</w:t>
      </w:r>
      <w:r w:rsidR="00037F90" w:rsidRPr="00A76DE9">
        <w:rPr>
          <w:rFonts w:ascii="Comic Sans MS" w:hAnsi="Comic Sans MS"/>
          <w:b/>
          <w:sz w:val="24"/>
          <w:szCs w:val="24"/>
        </w:rPr>
        <w:t xml:space="preserve"> as a further barrier when turning off taps.</w:t>
      </w:r>
    </w:p>
    <w:p w:rsidR="00F67F19" w:rsidRPr="00A76DE9" w:rsidRDefault="005D718F" w:rsidP="00CB1EA0">
      <w:pPr>
        <w:pStyle w:val="ListParagraph"/>
        <w:ind w:left="0"/>
        <w:jc w:val="center"/>
        <w:rPr>
          <w:rFonts w:ascii="Comic Sans MS" w:hAnsi="Comic Sans MS"/>
          <w:sz w:val="24"/>
          <w:szCs w:val="24"/>
        </w:rPr>
      </w:pPr>
      <w:r w:rsidRPr="00A76DE9">
        <w:rPr>
          <w:rFonts w:ascii="Comic Sans MS" w:hAnsi="Comic Sans MS"/>
          <w:noProof/>
          <w:sz w:val="24"/>
          <w:szCs w:val="24"/>
          <w:lang w:eastAsia="en-GB"/>
        </w:rPr>
        <w:drawing>
          <wp:inline distT="0" distB="0" distL="0" distR="0" wp14:anchorId="3177424C" wp14:editId="75564704">
            <wp:extent cx="4316461" cy="43815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23238" cy="4388379"/>
                    </a:xfrm>
                    <a:prstGeom prst="rect">
                      <a:avLst/>
                    </a:prstGeom>
                  </pic:spPr>
                </pic:pic>
              </a:graphicData>
            </a:graphic>
          </wp:inline>
        </w:drawing>
      </w:r>
    </w:p>
    <w:p w:rsidR="00612C0D" w:rsidRPr="00A76DE9" w:rsidRDefault="00612C0D" w:rsidP="0051159D">
      <w:pPr>
        <w:pStyle w:val="Default"/>
        <w:jc w:val="both"/>
        <w:rPr>
          <w:rFonts w:ascii="Comic Sans MS" w:hAnsi="Comic Sans MS"/>
          <w:b/>
          <w:bCs/>
        </w:rPr>
      </w:pPr>
    </w:p>
    <w:p w:rsidR="000548EA" w:rsidRPr="00A76DE9" w:rsidRDefault="008D3730" w:rsidP="0051159D">
      <w:pPr>
        <w:pStyle w:val="Default"/>
        <w:jc w:val="both"/>
        <w:rPr>
          <w:rFonts w:ascii="Comic Sans MS" w:hAnsi="Comic Sans MS"/>
          <w:b/>
          <w:bCs/>
        </w:rPr>
      </w:pPr>
      <w:r w:rsidRPr="00A76DE9">
        <w:rPr>
          <w:rFonts w:ascii="Comic Sans MS" w:hAnsi="Comic Sans MS"/>
          <w:b/>
          <w:bCs/>
        </w:rPr>
        <w:t>Coughing and S</w:t>
      </w:r>
      <w:r w:rsidR="00686F73" w:rsidRPr="00A76DE9">
        <w:rPr>
          <w:rFonts w:ascii="Comic Sans MS" w:hAnsi="Comic Sans MS"/>
          <w:b/>
          <w:bCs/>
        </w:rPr>
        <w:t>neezing</w:t>
      </w:r>
      <w:r w:rsidR="000548EA" w:rsidRPr="00A76DE9">
        <w:rPr>
          <w:rFonts w:ascii="Comic Sans MS" w:hAnsi="Comic Sans MS"/>
          <w:b/>
          <w:bCs/>
        </w:rPr>
        <w:t>:</w:t>
      </w:r>
    </w:p>
    <w:p w:rsidR="00686F73" w:rsidRPr="00A76DE9" w:rsidRDefault="00686F73" w:rsidP="0051159D">
      <w:pPr>
        <w:pStyle w:val="Default"/>
        <w:jc w:val="both"/>
        <w:rPr>
          <w:rFonts w:ascii="Comic Sans MS" w:hAnsi="Comic Sans MS"/>
          <w:b/>
        </w:rPr>
      </w:pPr>
      <w:r w:rsidRPr="00A76DE9">
        <w:rPr>
          <w:rFonts w:ascii="Comic Sans MS" w:hAnsi="Comic Sans MS"/>
        </w:rPr>
        <w:t>Coughing and sneezing easily spread infections. When coughing or sneezing individuals should be encouraged to cover their nose and mouth with a tissue. Tissues should be disposed of appropriately and hands washed after using or disposing of tissues.</w:t>
      </w:r>
      <w:r w:rsidR="000548EA" w:rsidRPr="00A76DE9">
        <w:rPr>
          <w:rFonts w:ascii="Comic Sans MS" w:hAnsi="Comic Sans MS"/>
        </w:rPr>
        <w:t xml:space="preserve"> Spitting should be discouraged. Remember to </w:t>
      </w:r>
      <w:r w:rsidR="000548EA" w:rsidRPr="00A76DE9">
        <w:rPr>
          <w:rFonts w:ascii="Comic Sans MS" w:hAnsi="Comic Sans MS"/>
          <w:b/>
        </w:rPr>
        <w:t>Catch It, Bin It, Kill It!</w:t>
      </w:r>
    </w:p>
    <w:p w:rsidR="00341C43" w:rsidRPr="00A76DE9" w:rsidRDefault="00A76DE9" w:rsidP="0051159D">
      <w:pPr>
        <w:pStyle w:val="Default"/>
        <w:jc w:val="both"/>
        <w:rPr>
          <w:rFonts w:ascii="Comic Sans MS" w:hAnsi="Comic Sans MS"/>
        </w:rPr>
      </w:pPr>
      <w:r w:rsidRPr="00A76DE9">
        <w:rPr>
          <w:rFonts w:ascii="Comic Sans MS" w:hAnsi="Comic Sans MS"/>
          <w:noProof/>
          <w:lang w:eastAsia="en-GB"/>
        </w:rPr>
        <w:drawing>
          <wp:anchor distT="0" distB="0" distL="114300" distR="114300" simplePos="0" relativeHeight="251674624" behindDoc="0" locked="0" layoutInCell="1" allowOverlap="1" wp14:anchorId="2FE6D3F4" wp14:editId="36D252F5">
            <wp:simplePos x="0" y="0"/>
            <wp:positionH relativeFrom="margin">
              <wp:align>center</wp:align>
            </wp:positionH>
            <wp:positionV relativeFrom="paragraph">
              <wp:posOffset>12065</wp:posOffset>
            </wp:positionV>
            <wp:extent cx="2543175" cy="2752874"/>
            <wp:effectExtent l="0" t="0" r="0" b="9525"/>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8402" t="15601" r="28693" b="21347"/>
                    <a:stretch/>
                  </pic:blipFill>
                  <pic:spPr bwMode="auto">
                    <a:xfrm>
                      <a:off x="0" y="0"/>
                      <a:ext cx="2543175" cy="27528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548EA" w:rsidRPr="00A76DE9" w:rsidRDefault="000548EA" w:rsidP="00CB1EA0">
      <w:pPr>
        <w:pStyle w:val="ListParagraph"/>
        <w:ind w:left="0"/>
        <w:jc w:val="center"/>
        <w:rPr>
          <w:rFonts w:ascii="Comic Sans MS" w:hAnsi="Comic Sans MS"/>
          <w:sz w:val="24"/>
          <w:szCs w:val="24"/>
        </w:rPr>
      </w:pPr>
    </w:p>
    <w:p w:rsidR="008D38B5" w:rsidRPr="00A76DE9" w:rsidRDefault="008D38B5" w:rsidP="0051159D">
      <w:pPr>
        <w:jc w:val="both"/>
        <w:rPr>
          <w:rFonts w:ascii="Comic Sans MS" w:hAnsi="Comic Sans MS"/>
          <w:b/>
          <w:sz w:val="24"/>
          <w:szCs w:val="24"/>
        </w:rPr>
      </w:pPr>
    </w:p>
    <w:p w:rsidR="00A76DE9" w:rsidRDefault="00A76DE9" w:rsidP="0051159D">
      <w:pPr>
        <w:jc w:val="both"/>
        <w:rPr>
          <w:rFonts w:ascii="Comic Sans MS" w:hAnsi="Comic Sans MS"/>
          <w:b/>
          <w:sz w:val="24"/>
          <w:szCs w:val="24"/>
        </w:rPr>
      </w:pPr>
    </w:p>
    <w:p w:rsidR="00A76DE9" w:rsidRDefault="00A76DE9" w:rsidP="0051159D">
      <w:pPr>
        <w:jc w:val="both"/>
        <w:rPr>
          <w:rFonts w:ascii="Comic Sans MS" w:hAnsi="Comic Sans MS"/>
          <w:b/>
          <w:sz w:val="24"/>
          <w:szCs w:val="24"/>
        </w:rPr>
      </w:pPr>
    </w:p>
    <w:p w:rsidR="00A76DE9" w:rsidRDefault="00A76DE9" w:rsidP="0051159D">
      <w:pPr>
        <w:jc w:val="both"/>
        <w:rPr>
          <w:rFonts w:ascii="Comic Sans MS" w:hAnsi="Comic Sans MS"/>
          <w:b/>
          <w:sz w:val="24"/>
          <w:szCs w:val="24"/>
        </w:rPr>
      </w:pPr>
    </w:p>
    <w:p w:rsidR="00A76DE9" w:rsidRDefault="00A76DE9" w:rsidP="0051159D">
      <w:pPr>
        <w:jc w:val="both"/>
        <w:rPr>
          <w:rFonts w:ascii="Comic Sans MS" w:hAnsi="Comic Sans MS"/>
          <w:b/>
          <w:sz w:val="24"/>
          <w:szCs w:val="24"/>
        </w:rPr>
      </w:pPr>
    </w:p>
    <w:p w:rsidR="00A76DE9" w:rsidRDefault="00A76DE9" w:rsidP="0051159D">
      <w:pPr>
        <w:jc w:val="both"/>
        <w:rPr>
          <w:rFonts w:ascii="Comic Sans MS" w:hAnsi="Comic Sans MS"/>
          <w:b/>
          <w:sz w:val="24"/>
          <w:szCs w:val="24"/>
        </w:rPr>
      </w:pPr>
    </w:p>
    <w:p w:rsidR="00A76DE9" w:rsidRDefault="00686F73" w:rsidP="0051159D">
      <w:pPr>
        <w:jc w:val="both"/>
        <w:rPr>
          <w:rFonts w:ascii="Comic Sans MS" w:hAnsi="Comic Sans MS"/>
          <w:b/>
          <w:sz w:val="24"/>
          <w:szCs w:val="24"/>
        </w:rPr>
      </w:pPr>
      <w:r w:rsidRPr="00A76DE9">
        <w:rPr>
          <w:rFonts w:ascii="Comic Sans MS" w:hAnsi="Comic Sans MS"/>
          <w:b/>
          <w:sz w:val="24"/>
          <w:szCs w:val="24"/>
        </w:rPr>
        <w:t>Farm Visits:</w:t>
      </w:r>
      <w:r w:rsidR="0099591A" w:rsidRPr="00A76DE9">
        <w:rPr>
          <w:rFonts w:ascii="Comic Sans MS" w:hAnsi="Comic Sans MS"/>
          <w:b/>
          <w:sz w:val="24"/>
          <w:szCs w:val="24"/>
        </w:rPr>
        <w:t xml:space="preserve">      </w:t>
      </w:r>
    </w:p>
    <w:p w:rsidR="00A76DE9" w:rsidRDefault="00A76DE9" w:rsidP="0051159D">
      <w:pPr>
        <w:jc w:val="both"/>
        <w:rPr>
          <w:rFonts w:ascii="Comic Sans MS" w:hAnsi="Comic Sans MS"/>
          <w:b/>
          <w:sz w:val="24"/>
          <w:szCs w:val="24"/>
        </w:rPr>
      </w:pPr>
      <w:r>
        <w:rPr>
          <w:rFonts w:ascii="Comic Sans MS" w:hAnsi="Comic Sans MS"/>
          <w:b/>
          <w:sz w:val="24"/>
          <w:szCs w:val="24"/>
        </w:rPr>
        <w:t xml:space="preserve">                               </w:t>
      </w:r>
      <w:r w:rsidRPr="00A76DE9">
        <w:rPr>
          <w:rFonts w:ascii="Comic Sans MS" w:hAnsi="Comic Sans MS"/>
          <w:b/>
          <w:noProof/>
          <w:sz w:val="24"/>
          <w:szCs w:val="24"/>
          <w:lang w:eastAsia="en-GB"/>
        </w:rPr>
        <w:drawing>
          <wp:inline distT="0" distB="0" distL="0" distR="0" wp14:anchorId="7FC51F55" wp14:editId="484FF60A">
            <wp:extent cx="1122275" cy="1133475"/>
            <wp:effectExtent l="0" t="0" r="1905" b="0"/>
            <wp:docPr id="22" name="Picture 5" descr="Image result for petting farms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tting farms cartoon"/>
                    <pic:cNvPicPr>
                      <a:picLocks noChangeAspect="1" noChangeArrowheads="1"/>
                    </pic:cNvPicPr>
                  </pic:nvPicPr>
                  <pic:blipFill>
                    <a:blip r:embed="rId17" cstate="print"/>
                    <a:srcRect/>
                    <a:stretch>
                      <a:fillRect/>
                    </a:stretch>
                  </pic:blipFill>
                  <pic:spPr bwMode="auto">
                    <a:xfrm>
                      <a:off x="0" y="0"/>
                      <a:ext cx="1129167" cy="1140436"/>
                    </a:xfrm>
                    <a:prstGeom prst="rect">
                      <a:avLst/>
                    </a:prstGeom>
                    <a:noFill/>
                    <a:ln w="9525">
                      <a:noFill/>
                      <a:miter lim="800000"/>
                      <a:headEnd/>
                      <a:tailEnd/>
                    </a:ln>
                  </pic:spPr>
                </pic:pic>
              </a:graphicData>
            </a:graphic>
          </wp:inline>
        </w:drawing>
      </w:r>
    </w:p>
    <w:p w:rsidR="00686F73" w:rsidRPr="00A76DE9" w:rsidRDefault="0099591A" w:rsidP="0051159D">
      <w:pPr>
        <w:jc w:val="both"/>
        <w:rPr>
          <w:rFonts w:ascii="Comic Sans MS" w:hAnsi="Comic Sans MS"/>
          <w:b/>
          <w:sz w:val="24"/>
          <w:szCs w:val="24"/>
        </w:rPr>
      </w:pPr>
      <w:r w:rsidRPr="00A76DE9">
        <w:rPr>
          <w:rFonts w:ascii="Comic Sans MS" w:hAnsi="Comic Sans MS"/>
          <w:b/>
          <w:sz w:val="24"/>
          <w:szCs w:val="24"/>
        </w:rPr>
        <w:t xml:space="preserve">  </w:t>
      </w:r>
      <w:r w:rsidR="00BF793B" w:rsidRPr="00A76DE9">
        <w:rPr>
          <w:rFonts w:ascii="Comic Sans MS" w:hAnsi="Comic Sans MS"/>
          <w:b/>
          <w:sz w:val="24"/>
          <w:szCs w:val="24"/>
        </w:rPr>
        <w:t xml:space="preserve">                  </w:t>
      </w:r>
      <w:r w:rsidRPr="00A76DE9">
        <w:rPr>
          <w:rFonts w:ascii="Comic Sans MS" w:hAnsi="Comic Sans MS"/>
          <w:b/>
          <w:sz w:val="24"/>
          <w:szCs w:val="24"/>
        </w:rPr>
        <w:t xml:space="preserve">  </w:t>
      </w:r>
    </w:p>
    <w:p w:rsidR="00686F73" w:rsidRPr="00A76DE9" w:rsidRDefault="00686F73" w:rsidP="0051159D">
      <w:pPr>
        <w:pStyle w:val="Default"/>
        <w:jc w:val="both"/>
        <w:rPr>
          <w:rFonts w:ascii="Comic Sans MS" w:hAnsi="Comic Sans MS"/>
        </w:rPr>
      </w:pPr>
      <w:r w:rsidRPr="00A76DE9">
        <w:rPr>
          <w:rFonts w:ascii="Comic Sans MS" w:hAnsi="Comic Sans MS"/>
        </w:rPr>
        <w:t xml:space="preserve">Whilst it is popular to visit farms and zoos, there are a number of infections that can be passed on to </w:t>
      </w:r>
      <w:r w:rsidR="007115B8" w:rsidRPr="00A76DE9">
        <w:rPr>
          <w:rFonts w:ascii="Comic Sans MS" w:hAnsi="Comic Sans MS"/>
        </w:rPr>
        <w:t xml:space="preserve">people </w:t>
      </w:r>
      <w:r w:rsidRPr="00A76DE9">
        <w:rPr>
          <w:rFonts w:ascii="Comic Sans MS" w:hAnsi="Comic Sans MS"/>
        </w:rPr>
        <w:t>from infected animals. Serious outbreaks have been associated with visits to farms and zoos</w:t>
      </w:r>
      <w:r w:rsidR="007115B8" w:rsidRPr="00A76DE9">
        <w:rPr>
          <w:rFonts w:ascii="Comic Sans MS" w:hAnsi="Comic Sans MS"/>
        </w:rPr>
        <w:t>.</w:t>
      </w:r>
    </w:p>
    <w:p w:rsidR="007115B8" w:rsidRPr="00A76DE9" w:rsidRDefault="007115B8" w:rsidP="0051159D">
      <w:pPr>
        <w:pStyle w:val="Default"/>
        <w:jc w:val="both"/>
        <w:rPr>
          <w:rFonts w:ascii="Comic Sans MS" w:hAnsi="Comic Sans MS"/>
        </w:rPr>
      </w:pPr>
    </w:p>
    <w:p w:rsidR="00686F73" w:rsidRPr="00A76DE9" w:rsidRDefault="00686F73" w:rsidP="0051159D">
      <w:pPr>
        <w:pStyle w:val="Default"/>
        <w:jc w:val="both"/>
        <w:rPr>
          <w:rFonts w:ascii="Comic Sans MS" w:hAnsi="Comic Sans MS"/>
        </w:rPr>
      </w:pPr>
      <w:r w:rsidRPr="00A76DE9">
        <w:rPr>
          <w:rFonts w:ascii="Comic Sans MS" w:hAnsi="Comic Sans MS"/>
        </w:rPr>
        <w:t xml:space="preserve">Even farm animals that look clean and healthy will carry a range of germs such as campylobacter, salmonella and cryptosporidium which can be passed on and cause infection in humans. They can also carry the bacteria Escherichia </w:t>
      </w:r>
      <w:r w:rsidRPr="00A76DE9">
        <w:rPr>
          <w:rFonts w:ascii="Comic Sans MS" w:hAnsi="Comic Sans MS"/>
          <w:i/>
          <w:iCs/>
        </w:rPr>
        <w:t xml:space="preserve">coli </w:t>
      </w:r>
      <w:r w:rsidRPr="00A76DE9">
        <w:rPr>
          <w:rFonts w:ascii="Comic Sans MS" w:hAnsi="Comic Sans MS"/>
        </w:rPr>
        <w:t xml:space="preserve">O157 (E. </w:t>
      </w:r>
      <w:r w:rsidRPr="00A76DE9">
        <w:rPr>
          <w:rFonts w:ascii="Comic Sans MS" w:hAnsi="Comic Sans MS"/>
          <w:i/>
          <w:iCs/>
        </w:rPr>
        <w:t xml:space="preserve">coli </w:t>
      </w:r>
      <w:r w:rsidRPr="00A76DE9">
        <w:rPr>
          <w:rFonts w:ascii="Comic Sans MS" w:hAnsi="Comic Sans MS"/>
        </w:rPr>
        <w:t>O157</w:t>
      </w:r>
      <w:r w:rsidRPr="00A76DE9">
        <w:rPr>
          <w:rFonts w:ascii="Comic Sans MS" w:hAnsi="Comic Sans MS"/>
          <w:i/>
          <w:iCs/>
        </w:rPr>
        <w:t>)</w:t>
      </w:r>
      <w:r w:rsidRPr="00A76DE9">
        <w:rPr>
          <w:rFonts w:ascii="Comic Sans MS" w:hAnsi="Comic Sans MS"/>
        </w:rPr>
        <w:t xml:space="preserve">, which is very infectious and can cause extremely severe or life-threatening illness. </w:t>
      </w:r>
    </w:p>
    <w:p w:rsidR="007115B8" w:rsidRPr="00A76DE9" w:rsidRDefault="007115B8" w:rsidP="0051159D">
      <w:pPr>
        <w:pStyle w:val="Default"/>
        <w:jc w:val="both"/>
        <w:rPr>
          <w:rFonts w:ascii="Comic Sans MS" w:hAnsi="Comic Sans MS"/>
        </w:rPr>
      </w:pPr>
    </w:p>
    <w:p w:rsidR="000652EF" w:rsidRPr="00A76DE9" w:rsidRDefault="007115B8" w:rsidP="0051159D">
      <w:pPr>
        <w:pStyle w:val="ListParagraph"/>
        <w:ind w:left="0"/>
        <w:jc w:val="both"/>
        <w:rPr>
          <w:rFonts w:ascii="Comic Sans MS" w:hAnsi="Comic Sans MS"/>
          <w:sz w:val="24"/>
          <w:szCs w:val="24"/>
        </w:rPr>
      </w:pPr>
      <w:r w:rsidRPr="00A76DE9">
        <w:rPr>
          <w:rFonts w:ascii="Comic Sans MS" w:hAnsi="Comic Sans MS"/>
          <w:b/>
          <w:sz w:val="24"/>
          <w:szCs w:val="24"/>
        </w:rPr>
        <w:t>Remember to wash and dry hands thoroughly</w:t>
      </w:r>
      <w:r w:rsidRPr="00A76DE9">
        <w:rPr>
          <w:rFonts w:ascii="Comic Sans MS" w:hAnsi="Comic Sans MS"/>
          <w:sz w:val="24"/>
          <w:szCs w:val="24"/>
        </w:rPr>
        <w:t xml:space="preserve"> after visiting </w:t>
      </w:r>
      <w:r w:rsidR="0051159D" w:rsidRPr="00A76DE9">
        <w:rPr>
          <w:rFonts w:ascii="Comic Sans MS" w:hAnsi="Comic Sans MS"/>
          <w:sz w:val="24"/>
          <w:szCs w:val="24"/>
        </w:rPr>
        <w:t>and</w:t>
      </w:r>
      <w:r w:rsidRPr="00A76DE9">
        <w:rPr>
          <w:rFonts w:ascii="Comic Sans MS" w:hAnsi="Comic Sans MS"/>
          <w:sz w:val="24"/>
          <w:szCs w:val="24"/>
        </w:rPr>
        <w:t xml:space="preserve"> petting/feeding animals.</w:t>
      </w:r>
    </w:p>
    <w:p w:rsidR="000652EF" w:rsidRPr="00A76DE9" w:rsidRDefault="000652EF" w:rsidP="0051159D">
      <w:pPr>
        <w:jc w:val="both"/>
        <w:rPr>
          <w:rFonts w:ascii="Comic Sans MS" w:hAnsi="Comic Sans MS"/>
          <w:sz w:val="24"/>
          <w:szCs w:val="24"/>
        </w:rPr>
      </w:pPr>
    </w:p>
    <w:p w:rsidR="004525AF" w:rsidRPr="00A76DE9" w:rsidRDefault="004525AF" w:rsidP="0051159D">
      <w:pPr>
        <w:jc w:val="both"/>
        <w:rPr>
          <w:rFonts w:ascii="Comic Sans MS" w:hAnsi="Comic Sans MS"/>
          <w:sz w:val="24"/>
          <w:szCs w:val="24"/>
        </w:rPr>
      </w:pPr>
    </w:p>
    <w:p w:rsidR="0099591A" w:rsidRPr="00A76DE9" w:rsidRDefault="0099591A" w:rsidP="0051159D">
      <w:pPr>
        <w:pStyle w:val="Default"/>
        <w:jc w:val="both"/>
        <w:rPr>
          <w:rFonts w:ascii="Comic Sans MS" w:hAnsi="Comic Sans MS"/>
          <w:b/>
          <w:bCs/>
        </w:rPr>
      </w:pPr>
      <w:r w:rsidRPr="00A76DE9">
        <w:rPr>
          <w:rFonts w:ascii="Comic Sans MS" w:hAnsi="Comic Sans MS"/>
          <w:b/>
          <w:bCs/>
        </w:rPr>
        <w:t>Cases of infectious disease:</w:t>
      </w:r>
    </w:p>
    <w:p w:rsidR="0099591A" w:rsidRPr="00A76DE9" w:rsidRDefault="0099591A" w:rsidP="0051159D">
      <w:pPr>
        <w:pStyle w:val="Default"/>
        <w:jc w:val="both"/>
        <w:rPr>
          <w:rFonts w:ascii="Comic Sans MS" w:hAnsi="Comic Sans MS"/>
        </w:rPr>
      </w:pPr>
    </w:p>
    <w:p w:rsidR="0099591A" w:rsidRPr="00A76DE9" w:rsidRDefault="0099591A" w:rsidP="0051159D">
      <w:pPr>
        <w:pStyle w:val="Default"/>
        <w:spacing w:after="80"/>
        <w:jc w:val="both"/>
        <w:rPr>
          <w:rFonts w:ascii="Comic Sans MS" w:hAnsi="Comic Sans MS"/>
        </w:rPr>
      </w:pPr>
      <w:r w:rsidRPr="00A76DE9">
        <w:rPr>
          <w:rFonts w:ascii="Comic Sans MS" w:hAnsi="Comic Sans MS"/>
        </w:rPr>
        <w:t xml:space="preserve">If your child has diarrhoea and/or sickness it is essential that they do not attend school. Please keep them at home until diarrhoea and/or sickness has stopped for at least 48 hours. </w:t>
      </w:r>
    </w:p>
    <w:p w:rsidR="0099591A" w:rsidRPr="00A76DE9" w:rsidRDefault="0099591A" w:rsidP="0051159D">
      <w:pPr>
        <w:pStyle w:val="Default"/>
        <w:spacing w:after="80"/>
        <w:jc w:val="both"/>
        <w:rPr>
          <w:rFonts w:ascii="Comic Sans MS" w:hAnsi="Comic Sans MS"/>
        </w:rPr>
      </w:pPr>
    </w:p>
    <w:p w:rsidR="0099591A" w:rsidRPr="00A76DE9" w:rsidRDefault="0099591A" w:rsidP="0051159D">
      <w:pPr>
        <w:pStyle w:val="Default"/>
        <w:jc w:val="both"/>
        <w:rPr>
          <w:rFonts w:ascii="Comic Sans MS" w:hAnsi="Comic Sans MS"/>
        </w:rPr>
      </w:pPr>
      <w:r w:rsidRPr="00A76DE9">
        <w:rPr>
          <w:rFonts w:ascii="Comic Sans MS" w:hAnsi="Comic Sans MS"/>
        </w:rPr>
        <w:t>Inform us immediately if your child has an infectious disease</w:t>
      </w:r>
      <w:r w:rsidR="0051159D" w:rsidRPr="00A76DE9">
        <w:rPr>
          <w:rFonts w:ascii="Comic Sans MS" w:hAnsi="Comic Sans MS"/>
        </w:rPr>
        <w:t xml:space="preserve"> or illness</w:t>
      </w:r>
      <w:r w:rsidRPr="00A76DE9">
        <w:rPr>
          <w:rFonts w:ascii="Comic Sans MS" w:hAnsi="Comic Sans MS"/>
        </w:rPr>
        <w:t>. This will enable the school to undertake any action if necessary and to provide you with further information on how long your child should stay off school for.</w:t>
      </w:r>
    </w:p>
    <w:p w:rsidR="00BF793B" w:rsidRPr="00A76DE9" w:rsidRDefault="00BF793B" w:rsidP="0051159D">
      <w:pPr>
        <w:pStyle w:val="Default"/>
        <w:jc w:val="both"/>
        <w:rPr>
          <w:rFonts w:ascii="Comic Sans MS" w:hAnsi="Comic Sans MS"/>
        </w:rPr>
      </w:pPr>
    </w:p>
    <w:p w:rsidR="0099591A" w:rsidRPr="00A76DE9" w:rsidRDefault="0099591A" w:rsidP="0051159D">
      <w:pPr>
        <w:pStyle w:val="Default"/>
        <w:jc w:val="both"/>
        <w:rPr>
          <w:rFonts w:ascii="Comic Sans MS" w:hAnsi="Comic Sans MS"/>
          <w:b/>
          <w:bCs/>
        </w:rPr>
      </w:pPr>
      <w:r w:rsidRPr="00A76DE9">
        <w:rPr>
          <w:rFonts w:ascii="Comic Sans MS" w:hAnsi="Comic Sans MS"/>
          <w:b/>
          <w:bCs/>
        </w:rPr>
        <w:t>Vulnerable/at risk children:</w:t>
      </w:r>
    </w:p>
    <w:p w:rsidR="0099591A" w:rsidRPr="00A76DE9" w:rsidRDefault="0099591A" w:rsidP="0051159D">
      <w:pPr>
        <w:pStyle w:val="Default"/>
        <w:jc w:val="both"/>
        <w:rPr>
          <w:rFonts w:ascii="Comic Sans MS" w:hAnsi="Comic Sans MS"/>
        </w:rPr>
      </w:pPr>
      <w:r w:rsidRPr="00A76DE9">
        <w:rPr>
          <w:rFonts w:ascii="Comic Sans MS" w:hAnsi="Comic Sans MS"/>
          <w:b/>
          <w:bCs/>
        </w:rPr>
        <w:t xml:space="preserve"> </w:t>
      </w:r>
    </w:p>
    <w:p w:rsidR="00481C59" w:rsidRPr="00A76DE9" w:rsidRDefault="0099591A" w:rsidP="0099591A">
      <w:pPr>
        <w:pStyle w:val="Default"/>
        <w:jc w:val="both"/>
        <w:rPr>
          <w:rFonts w:ascii="Comic Sans MS" w:hAnsi="Comic Sans MS"/>
        </w:rPr>
      </w:pPr>
      <w:r w:rsidRPr="00A76DE9">
        <w:rPr>
          <w:rFonts w:ascii="Comic Sans MS" w:hAnsi="Comic Sans MS"/>
        </w:rPr>
        <w:t xml:space="preserve">If your child is particularly at risk of becoming ill from an infectious disease, either because they have a medical condition which affects their immunity or are not vaccinated (this includes if they have not had a full course of a vaccine), please let us know. This is important so we can tell you about any infectious diseases within the school that could put your child at risk. </w:t>
      </w:r>
    </w:p>
    <w:p w:rsidR="0099591A" w:rsidRPr="00A76DE9" w:rsidRDefault="0099591A" w:rsidP="0099591A">
      <w:pPr>
        <w:pStyle w:val="Default"/>
        <w:jc w:val="both"/>
        <w:rPr>
          <w:rFonts w:ascii="Comic Sans MS" w:hAnsi="Comic Sans MS"/>
        </w:rPr>
      </w:pPr>
    </w:p>
    <w:p w:rsidR="0099591A" w:rsidRPr="00A76DE9" w:rsidRDefault="0099591A" w:rsidP="0099591A">
      <w:pPr>
        <w:pStyle w:val="Default"/>
        <w:jc w:val="both"/>
        <w:rPr>
          <w:rFonts w:ascii="Comic Sans MS" w:hAnsi="Comic Sans MS"/>
          <w:b/>
          <w:bCs/>
        </w:rPr>
      </w:pPr>
      <w:r w:rsidRPr="00A76DE9">
        <w:rPr>
          <w:rFonts w:ascii="Comic Sans MS" w:hAnsi="Comic Sans MS"/>
          <w:b/>
          <w:bCs/>
        </w:rPr>
        <w:t>Vaccinations:</w:t>
      </w:r>
    </w:p>
    <w:p w:rsidR="0099591A" w:rsidRPr="00A76DE9" w:rsidRDefault="0099591A" w:rsidP="0099591A">
      <w:pPr>
        <w:pStyle w:val="Default"/>
        <w:jc w:val="both"/>
        <w:rPr>
          <w:rFonts w:ascii="Comic Sans MS" w:hAnsi="Comic Sans MS"/>
        </w:rPr>
      </w:pPr>
    </w:p>
    <w:p w:rsidR="0099591A" w:rsidRPr="00A76DE9" w:rsidRDefault="0099591A" w:rsidP="003D53E3">
      <w:pPr>
        <w:pStyle w:val="Default"/>
        <w:jc w:val="both"/>
        <w:rPr>
          <w:rFonts w:ascii="Comic Sans MS" w:hAnsi="Comic Sans MS"/>
        </w:rPr>
      </w:pPr>
      <w:r w:rsidRPr="00A76DE9">
        <w:rPr>
          <w:rFonts w:ascii="Comic Sans MS" w:hAnsi="Comic Sans MS"/>
        </w:rPr>
        <w:t xml:space="preserve">Please ensure your child is up to date with recommended vaccinations. The routine immunisation schedule for Wales outlines the vaccinations your </w:t>
      </w:r>
      <w:r w:rsidR="00A20AAE" w:rsidRPr="00A76DE9">
        <w:rPr>
          <w:rFonts w:ascii="Comic Sans MS" w:hAnsi="Comic Sans MS"/>
        </w:rPr>
        <w:t>child should have been offered.</w:t>
      </w:r>
      <w:r w:rsidR="00030767" w:rsidRPr="00A76DE9">
        <w:rPr>
          <w:rFonts w:ascii="Comic Sans MS" w:hAnsi="Comic Sans MS"/>
        </w:rPr>
        <w:t xml:space="preserve"> For the most up-to-date immunisation advice see the NHS Direct Wales website </w:t>
      </w:r>
      <w:hyperlink r:id="rId18" w:history="1">
        <w:r w:rsidR="00030767" w:rsidRPr="00A76DE9">
          <w:rPr>
            <w:rStyle w:val="Hyperlink"/>
            <w:rFonts w:ascii="Comic Sans MS" w:hAnsi="Comic Sans MS"/>
          </w:rPr>
          <w:t>www.nhsdirect.wales.nhs.uk</w:t>
        </w:r>
      </w:hyperlink>
      <w:r w:rsidR="00030767" w:rsidRPr="00A76DE9">
        <w:rPr>
          <w:rFonts w:ascii="Comic Sans MS" w:hAnsi="Comic Sans MS"/>
        </w:rPr>
        <w:t xml:space="preserve">  or the school health service can advise on the latest national immunisation schedule.</w:t>
      </w:r>
    </w:p>
    <w:p w:rsidR="0099591A" w:rsidRPr="00A76DE9" w:rsidRDefault="0099591A" w:rsidP="003D53E3">
      <w:pPr>
        <w:pStyle w:val="Default"/>
        <w:rPr>
          <w:rFonts w:ascii="Comic Sans MS" w:hAnsi="Comic Sans MS"/>
        </w:rPr>
      </w:pPr>
    </w:p>
    <w:p w:rsidR="0099591A" w:rsidRPr="00A76DE9" w:rsidRDefault="0099591A" w:rsidP="00C14AA6">
      <w:pPr>
        <w:pStyle w:val="Default"/>
        <w:jc w:val="both"/>
        <w:rPr>
          <w:rFonts w:ascii="Comic Sans MS" w:hAnsi="Comic Sans MS" w:cstheme="minorBidi"/>
          <w:color w:val="auto"/>
        </w:rPr>
      </w:pPr>
      <w:r w:rsidRPr="00A76DE9">
        <w:rPr>
          <w:rFonts w:ascii="Comic Sans MS" w:hAnsi="Comic Sans MS" w:cstheme="minorBidi"/>
          <w:color w:val="auto"/>
        </w:rPr>
        <w:t xml:space="preserve">If you are concerned that your child has not received all of their </w:t>
      </w:r>
      <w:r w:rsidR="00C14AA6" w:rsidRPr="00A76DE9">
        <w:rPr>
          <w:rFonts w:ascii="Comic Sans MS" w:hAnsi="Comic Sans MS" w:cstheme="minorBidi"/>
          <w:color w:val="auto"/>
        </w:rPr>
        <w:t>vaccinations,</w:t>
      </w:r>
      <w:r w:rsidRPr="00A76DE9">
        <w:rPr>
          <w:rFonts w:ascii="Comic Sans MS" w:hAnsi="Comic Sans MS" w:cstheme="minorBidi"/>
          <w:color w:val="auto"/>
        </w:rPr>
        <w:t xml:space="preserve"> please speak to your doctor </w:t>
      </w:r>
      <w:r w:rsidR="002A6388" w:rsidRPr="00A76DE9">
        <w:rPr>
          <w:rFonts w:ascii="Comic Sans MS" w:hAnsi="Comic Sans MS" w:cstheme="minorBidi"/>
          <w:color w:val="auto"/>
        </w:rPr>
        <w:t xml:space="preserve">(GP) </w:t>
      </w:r>
      <w:r w:rsidRPr="00A76DE9">
        <w:rPr>
          <w:rFonts w:ascii="Comic Sans MS" w:hAnsi="Comic Sans MS" w:cstheme="minorBidi"/>
          <w:color w:val="auto"/>
        </w:rPr>
        <w:t xml:space="preserve">as soon as possible. </w:t>
      </w:r>
    </w:p>
    <w:p w:rsidR="0099591A" w:rsidRPr="00A76DE9" w:rsidRDefault="0099591A" w:rsidP="0099591A">
      <w:pPr>
        <w:pStyle w:val="Default"/>
        <w:jc w:val="both"/>
        <w:rPr>
          <w:rFonts w:ascii="Comic Sans MS" w:hAnsi="Comic Sans MS" w:cstheme="minorBidi"/>
          <w:color w:val="auto"/>
        </w:rPr>
      </w:pPr>
    </w:p>
    <w:p w:rsidR="00CA4736" w:rsidRPr="00A76DE9" w:rsidRDefault="00D61F9F" w:rsidP="00CA4736">
      <w:pPr>
        <w:rPr>
          <w:rFonts w:ascii="Comic Sans MS" w:hAnsi="Comic Sans MS"/>
          <w:b/>
          <w:sz w:val="24"/>
          <w:szCs w:val="24"/>
        </w:rPr>
      </w:pPr>
      <w:r w:rsidRPr="00A76DE9">
        <w:rPr>
          <w:rFonts w:ascii="Comic Sans MS" w:hAnsi="Comic Sans MS"/>
          <w:b/>
          <w:sz w:val="24"/>
          <w:szCs w:val="24"/>
        </w:rPr>
        <w:t>More Information:</w:t>
      </w:r>
    </w:p>
    <w:p w:rsidR="00D61F9F" w:rsidRPr="00A76DE9" w:rsidRDefault="00D61F9F" w:rsidP="00CA4736">
      <w:pPr>
        <w:rPr>
          <w:rFonts w:ascii="Comic Sans MS" w:hAnsi="Comic Sans MS"/>
          <w:b/>
          <w:sz w:val="24"/>
          <w:szCs w:val="24"/>
        </w:rPr>
      </w:pPr>
      <w:r w:rsidRPr="00A76DE9">
        <w:rPr>
          <w:rFonts w:ascii="Comic Sans MS" w:hAnsi="Comic Sans MS"/>
          <w:b/>
          <w:sz w:val="24"/>
          <w:szCs w:val="24"/>
        </w:rPr>
        <w:t>The Facts About Head Lice</w:t>
      </w:r>
      <w:r w:rsidR="00101240" w:rsidRPr="00A76DE9">
        <w:rPr>
          <w:rFonts w:ascii="Comic Sans MS" w:hAnsi="Comic Sans MS"/>
          <w:b/>
          <w:sz w:val="24"/>
          <w:szCs w:val="24"/>
        </w:rPr>
        <w:t>:</w:t>
      </w:r>
    </w:p>
    <w:p w:rsidR="00D61F9F" w:rsidRPr="00A76DE9" w:rsidRDefault="00D61F9F" w:rsidP="00CA4736">
      <w:pPr>
        <w:rPr>
          <w:rFonts w:ascii="Comic Sans MS" w:hAnsi="Comic Sans MS"/>
          <w:sz w:val="24"/>
          <w:szCs w:val="24"/>
        </w:rPr>
      </w:pPr>
      <w:r w:rsidRPr="00A76DE9">
        <w:rPr>
          <w:rFonts w:ascii="Comic Sans MS" w:hAnsi="Comic Sans MS"/>
          <w:sz w:val="24"/>
          <w:szCs w:val="24"/>
        </w:rPr>
        <w:t xml:space="preserve"> </w:t>
      </w:r>
      <w:hyperlink r:id="rId19" w:history="1">
        <w:r w:rsidRPr="00A76DE9">
          <w:rPr>
            <w:rStyle w:val="Hyperlink"/>
            <w:rFonts w:ascii="Comic Sans MS" w:hAnsi="Comic Sans MS"/>
            <w:sz w:val="24"/>
            <w:szCs w:val="24"/>
          </w:rPr>
          <w:t>https://gov.wales/docs/phhs/publications/100701headliceen.pdf</w:t>
        </w:r>
      </w:hyperlink>
      <w:r w:rsidRPr="00A76DE9">
        <w:rPr>
          <w:rFonts w:ascii="Comic Sans MS" w:hAnsi="Comic Sans MS"/>
          <w:sz w:val="24"/>
          <w:szCs w:val="24"/>
        </w:rPr>
        <w:t xml:space="preserve">    </w:t>
      </w:r>
    </w:p>
    <w:p w:rsidR="00101240" w:rsidRPr="00A76DE9" w:rsidRDefault="00101240" w:rsidP="00CA4736">
      <w:pPr>
        <w:rPr>
          <w:rFonts w:ascii="Comic Sans MS" w:hAnsi="Comic Sans MS"/>
          <w:b/>
          <w:sz w:val="24"/>
          <w:szCs w:val="24"/>
        </w:rPr>
      </w:pPr>
      <w:r w:rsidRPr="00A76DE9">
        <w:rPr>
          <w:rFonts w:ascii="Comic Sans MS" w:hAnsi="Comic Sans MS"/>
          <w:b/>
          <w:sz w:val="24"/>
          <w:szCs w:val="24"/>
        </w:rPr>
        <w:t>Alternatively, you can speak to your School Nurse or Health Visitor</w:t>
      </w:r>
    </w:p>
    <w:p w:rsidR="00D61F9F" w:rsidRPr="00A76DE9" w:rsidRDefault="00D61F9F" w:rsidP="00CA4736">
      <w:pPr>
        <w:rPr>
          <w:rFonts w:ascii="Comic Sans MS" w:hAnsi="Comic Sans MS"/>
          <w:b/>
          <w:sz w:val="24"/>
          <w:szCs w:val="24"/>
        </w:rPr>
      </w:pPr>
      <w:r w:rsidRPr="00A76DE9">
        <w:rPr>
          <w:rFonts w:ascii="Comic Sans MS" w:hAnsi="Comic Sans MS"/>
          <w:b/>
          <w:sz w:val="24"/>
          <w:szCs w:val="24"/>
        </w:rPr>
        <w:t xml:space="preserve">Making Lunchboxes Healthier and Keeping Them Cool: </w:t>
      </w:r>
    </w:p>
    <w:p w:rsidR="00C14AA6" w:rsidRPr="00A76DE9" w:rsidRDefault="00883666" w:rsidP="008E5B5A">
      <w:pPr>
        <w:rPr>
          <w:rFonts w:ascii="Comic Sans MS" w:hAnsi="Comic Sans MS"/>
          <w:sz w:val="24"/>
          <w:szCs w:val="24"/>
        </w:rPr>
      </w:pPr>
      <w:hyperlink r:id="rId20" w:history="1">
        <w:r w:rsidR="00D61F9F" w:rsidRPr="00A76DE9">
          <w:rPr>
            <w:rStyle w:val="Hyperlink"/>
            <w:rFonts w:ascii="Comic Sans MS" w:hAnsi="Comic Sans MS"/>
            <w:sz w:val="24"/>
            <w:szCs w:val="24"/>
          </w:rPr>
          <w:t>https://gov.wales/docs/change4life/publications/151111lunchboxesen.pdf</w:t>
        </w:r>
      </w:hyperlink>
      <w:r w:rsidR="00D61F9F" w:rsidRPr="00A76DE9">
        <w:rPr>
          <w:rFonts w:ascii="Comic Sans MS" w:hAnsi="Comic Sans MS"/>
          <w:sz w:val="24"/>
          <w:szCs w:val="24"/>
        </w:rPr>
        <w:t xml:space="preserve"> </w:t>
      </w:r>
    </w:p>
    <w:p w:rsidR="00C14AA6" w:rsidRPr="00A76DE9" w:rsidRDefault="008E5B5A" w:rsidP="008E5B5A">
      <w:pPr>
        <w:tabs>
          <w:tab w:val="left" w:pos="1752"/>
        </w:tabs>
        <w:jc w:val="both"/>
        <w:rPr>
          <w:rFonts w:ascii="Comic Sans MS" w:hAnsi="Comic Sans MS"/>
          <w:i/>
          <w:sz w:val="24"/>
          <w:szCs w:val="24"/>
        </w:rPr>
      </w:pPr>
      <w:r w:rsidRPr="00A76DE9">
        <w:rPr>
          <w:rFonts w:ascii="Comic Sans MS" w:hAnsi="Comic Sans MS"/>
          <w:i/>
          <w:sz w:val="24"/>
          <w:szCs w:val="24"/>
        </w:rPr>
        <w:t xml:space="preserve">Thanks are extended to the Health Protection Team in Public Health Wales and the Environmental Health Departments in both Rhondda Cynon Taf and Merthyr Tydfil for their feedback in the creation of this leaflet. Thanks also, to both Local Authority Educational Departments. </w:t>
      </w:r>
    </w:p>
    <w:p w:rsidR="00C14AA6" w:rsidRPr="00A76DE9" w:rsidRDefault="00C14AA6" w:rsidP="00CA4736">
      <w:pPr>
        <w:tabs>
          <w:tab w:val="left" w:pos="1752"/>
        </w:tabs>
        <w:rPr>
          <w:sz w:val="24"/>
          <w:szCs w:val="24"/>
        </w:rPr>
      </w:pPr>
    </w:p>
    <w:p w:rsidR="00C14AA6" w:rsidRPr="00A76DE9" w:rsidRDefault="00C14AA6" w:rsidP="00CA4736">
      <w:pPr>
        <w:tabs>
          <w:tab w:val="left" w:pos="1752"/>
        </w:tabs>
        <w:rPr>
          <w:sz w:val="24"/>
          <w:szCs w:val="24"/>
        </w:rPr>
      </w:pPr>
    </w:p>
    <w:p w:rsidR="00C14AA6" w:rsidRPr="00A76DE9" w:rsidRDefault="00C14AA6" w:rsidP="00CA4736">
      <w:pPr>
        <w:tabs>
          <w:tab w:val="left" w:pos="1752"/>
        </w:tabs>
        <w:rPr>
          <w:sz w:val="24"/>
          <w:szCs w:val="24"/>
        </w:rPr>
      </w:pPr>
      <w:bookmarkStart w:id="0" w:name="_GoBack"/>
      <w:r w:rsidRPr="00A76DE9">
        <w:rPr>
          <w:noProof/>
          <w:sz w:val="24"/>
          <w:szCs w:val="24"/>
          <w:lang w:eastAsia="en-GB"/>
        </w:rPr>
        <w:drawing>
          <wp:anchor distT="0" distB="0" distL="114300" distR="114300" simplePos="0" relativeHeight="251672576" behindDoc="0" locked="0" layoutInCell="1" allowOverlap="1" wp14:anchorId="108797F3" wp14:editId="0669434D">
            <wp:simplePos x="0" y="0"/>
            <wp:positionH relativeFrom="column">
              <wp:posOffset>-581025</wp:posOffset>
            </wp:positionH>
            <wp:positionV relativeFrom="paragraph">
              <wp:posOffset>0</wp:posOffset>
            </wp:positionV>
            <wp:extent cx="6934200" cy="88106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934200" cy="8810625"/>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00C14AA6" w:rsidRPr="00A76DE9" w:rsidSect="00064A9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50F3" w:rsidRDefault="008C50F3" w:rsidP="005F5203">
      <w:pPr>
        <w:spacing w:after="0" w:line="240" w:lineRule="auto"/>
      </w:pPr>
      <w:r>
        <w:separator/>
      </w:r>
    </w:p>
  </w:endnote>
  <w:endnote w:type="continuationSeparator" w:id="0">
    <w:p w:rsidR="008C50F3" w:rsidRDefault="008C50F3" w:rsidP="005F5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470915"/>
      <w:docPartObj>
        <w:docPartGallery w:val="Page Numbers (Bottom of Page)"/>
        <w:docPartUnique/>
      </w:docPartObj>
    </w:sdtPr>
    <w:sdtEndPr>
      <w:rPr>
        <w:noProof/>
      </w:rPr>
    </w:sdtEndPr>
    <w:sdtContent>
      <w:p w:rsidR="00B420F1" w:rsidRDefault="00B420F1">
        <w:pPr>
          <w:pStyle w:val="Footer"/>
          <w:jc w:val="center"/>
        </w:pPr>
        <w:r>
          <w:fldChar w:fldCharType="begin"/>
        </w:r>
        <w:r>
          <w:instrText xml:space="preserve"> PAGE   \* MERGEFORMAT </w:instrText>
        </w:r>
        <w:r>
          <w:fldChar w:fldCharType="separate"/>
        </w:r>
        <w:r w:rsidR="00883666">
          <w:rPr>
            <w:noProof/>
          </w:rPr>
          <w:t>8</w:t>
        </w:r>
        <w:r>
          <w:rPr>
            <w:noProof/>
          </w:rPr>
          <w:fldChar w:fldCharType="end"/>
        </w:r>
      </w:p>
    </w:sdtContent>
  </w:sdt>
  <w:p w:rsidR="008C50F3" w:rsidRDefault="008C50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50F3" w:rsidRDefault="008C50F3" w:rsidP="005F5203">
      <w:pPr>
        <w:spacing w:after="0" w:line="240" w:lineRule="auto"/>
      </w:pPr>
      <w:r>
        <w:separator/>
      </w:r>
    </w:p>
  </w:footnote>
  <w:footnote w:type="continuationSeparator" w:id="0">
    <w:p w:rsidR="008C50F3" w:rsidRDefault="008C50F3" w:rsidP="005F5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i1026" type="#_x0000_t75" style="width:20in;height:810pt;visibility:visible;mso-wrap-style:square" o:bullet="t">
        <v:imagedata r:id="rId1" o:title="" croptop="22654f" cropbottom="22744f" cropleft="28099f" cropright="28070f"/>
      </v:shape>
    </w:pict>
  </w:numPicBullet>
  <w:abstractNum w:abstractNumId="0" w15:restartNumberingAfterBreak="0">
    <w:nsid w:val="0A7020B3"/>
    <w:multiLevelType w:val="hybridMultilevel"/>
    <w:tmpl w:val="78EC6206"/>
    <w:lvl w:ilvl="0" w:tplc="E0825718">
      <w:start w:val="1"/>
      <w:numFmt w:val="bullet"/>
      <w:lvlText w:val=""/>
      <w:lvlPicBulletId w:val="0"/>
      <w:lvlJc w:val="left"/>
      <w:pPr>
        <w:tabs>
          <w:tab w:val="num" w:pos="4471"/>
        </w:tabs>
        <w:ind w:left="4471" w:hanging="360"/>
      </w:pPr>
      <w:rPr>
        <w:rFonts w:ascii="Symbol" w:hAnsi="Symbol" w:hint="default"/>
      </w:rPr>
    </w:lvl>
    <w:lvl w:ilvl="1" w:tplc="898EA36C" w:tentative="1">
      <w:start w:val="1"/>
      <w:numFmt w:val="bullet"/>
      <w:lvlText w:val=""/>
      <w:lvlJc w:val="left"/>
      <w:pPr>
        <w:tabs>
          <w:tab w:val="num" w:pos="5191"/>
        </w:tabs>
        <w:ind w:left="5191" w:hanging="360"/>
      </w:pPr>
      <w:rPr>
        <w:rFonts w:ascii="Symbol" w:hAnsi="Symbol" w:hint="default"/>
      </w:rPr>
    </w:lvl>
    <w:lvl w:ilvl="2" w:tplc="0B18F20C" w:tentative="1">
      <w:start w:val="1"/>
      <w:numFmt w:val="bullet"/>
      <w:lvlText w:val=""/>
      <w:lvlJc w:val="left"/>
      <w:pPr>
        <w:tabs>
          <w:tab w:val="num" w:pos="5911"/>
        </w:tabs>
        <w:ind w:left="5911" w:hanging="360"/>
      </w:pPr>
      <w:rPr>
        <w:rFonts w:ascii="Symbol" w:hAnsi="Symbol" w:hint="default"/>
      </w:rPr>
    </w:lvl>
    <w:lvl w:ilvl="3" w:tplc="41CA48AA" w:tentative="1">
      <w:start w:val="1"/>
      <w:numFmt w:val="bullet"/>
      <w:lvlText w:val=""/>
      <w:lvlJc w:val="left"/>
      <w:pPr>
        <w:tabs>
          <w:tab w:val="num" w:pos="6631"/>
        </w:tabs>
        <w:ind w:left="6631" w:hanging="360"/>
      </w:pPr>
      <w:rPr>
        <w:rFonts w:ascii="Symbol" w:hAnsi="Symbol" w:hint="default"/>
      </w:rPr>
    </w:lvl>
    <w:lvl w:ilvl="4" w:tplc="0E36714C" w:tentative="1">
      <w:start w:val="1"/>
      <w:numFmt w:val="bullet"/>
      <w:lvlText w:val=""/>
      <w:lvlJc w:val="left"/>
      <w:pPr>
        <w:tabs>
          <w:tab w:val="num" w:pos="7351"/>
        </w:tabs>
        <w:ind w:left="7351" w:hanging="360"/>
      </w:pPr>
      <w:rPr>
        <w:rFonts w:ascii="Symbol" w:hAnsi="Symbol" w:hint="default"/>
      </w:rPr>
    </w:lvl>
    <w:lvl w:ilvl="5" w:tplc="01766B82" w:tentative="1">
      <w:start w:val="1"/>
      <w:numFmt w:val="bullet"/>
      <w:lvlText w:val=""/>
      <w:lvlJc w:val="left"/>
      <w:pPr>
        <w:tabs>
          <w:tab w:val="num" w:pos="8071"/>
        </w:tabs>
        <w:ind w:left="8071" w:hanging="360"/>
      </w:pPr>
      <w:rPr>
        <w:rFonts w:ascii="Symbol" w:hAnsi="Symbol" w:hint="default"/>
      </w:rPr>
    </w:lvl>
    <w:lvl w:ilvl="6" w:tplc="D4BCD628" w:tentative="1">
      <w:start w:val="1"/>
      <w:numFmt w:val="bullet"/>
      <w:lvlText w:val=""/>
      <w:lvlJc w:val="left"/>
      <w:pPr>
        <w:tabs>
          <w:tab w:val="num" w:pos="8791"/>
        </w:tabs>
        <w:ind w:left="8791" w:hanging="360"/>
      </w:pPr>
      <w:rPr>
        <w:rFonts w:ascii="Symbol" w:hAnsi="Symbol" w:hint="default"/>
      </w:rPr>
    </w:lvl>
    <w:lvl w:ilvl="7" w:tplc="622477A4" w:tentative="1">
      <w:start w:val="1"/>
      <w:numFmt w:val="bullet"/>
      <w:lvlText w:val=""/>
      <w:lvlJc w:val="left"/>
      <w:pPr>
        <w:tabs>
          <w:tab w:val="num" w:pos="9511"/>
        </w:tabs>
        <w:ind w:left="9511" w:hanging="360"/>
      </w:pPr>
      <w:rPr>
        <w:rFonts w:ascii="Symbol" w:hAnsi="Symbol" w:hint="default"/>
      </w:rPr>
    </w:lvl>
    <w:lvl w:ilvl="8" w:tplc="63901C6A" w:tentative="1">
      <w:start w:val="1"/>
      <w:numFmt w:val="bullet"/>
      <w:lvlText w:val=""/>
      <w:lvlJc w:val="left"/>
      <w:pPr>
        <w:tabs>
          <w:tab w:val="num" w:pos="10231"/>
        </w:tabs>
        <w:ind w:left="10231" w:hanging="360"/>
      </w:pPr>
      <w:rPr>
        <w:rFonts w:ascii="Symbol" w:hAnsi="Symbol" w:hint="default"/>
      </w:rPr>
    </w:lvl>
  </w:abstractNum>
  <w:abstractNum w:abstractNumId="1" w15:restartNumberingAfterBreak="0">
    <w:nsid w:val="0B28205E"/>
    <w:multiLevelType w:val="hybridMultilevel"/>
    <w:tmpl w:val="007C0E3E"/>
    <w:lvl w:ilvl="0" w:tplc="0C0EC506">
      <w:start w:val="1"/>
      <w:numFmt w:val="bullet"/>
      <w:suff w:val="space"/>
      <w:lvlText w:val=""/>
      <w:lvlJc w:val="left"/>
      <w:pPr>
        <w:ind w:left="108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47926B1"/>
    <w:multiLevelType w:val="hybridMultilevel"/>
    <w:tmpl w:val="4296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23C3D"/>
    <w:multiLevelType w:val="hybridMultilevel"/>
    <w:tmpl w:val="6D80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046AF9"/>
    <w:multiLevelType w:val="hybridMultilevel"/>
    <w:tmpl w:val="2A6E4014"/>
    <w:lvl w:ilvl="0" w:tplc="9E70C506">
      <w:start w:val="1"/>
      <w:numFmt w:val="lowerRoman"/>
      <w:lvlText w:val="%1."/>
      <w:lvlJc w:val="right"/>
      <w:pPr>
        <w:tabs>
          <w:tab w:val="num" w:pos="720"/>
        </w:tabs>
        <w:ind w:left="720" w:hanging="360"/>
      </w:pPr>
    </w:lvl>
    <w:lvl w:ilvl="1" w:tplc="FB30FA42">
      <w:start w:val="1"/>
      <w:numFmt w:val="lowerRoman"/>
      <w:lvlText w:val="%2."/>
      <w:lvlJc w:val="right"/>
      <w:pPr>
        <w:tabs>
          <w:tab w:val="num" w:pos="1440"/>
        </w:tabs>
        <w:ind w:left="1440" w:hanging="360"/>
      </w:pPr>
    </w:lvl>
    <w:lvl w:ilvl="2" w:tplc="684CBEE0" w:tentative="1">
      <w:start w:val="1"/>
      <w:numFmt w:val="lowerRoman"/>
      <w:lvlText w:val="%3."/>
      <w:lvlJc w:val="right"/>
      <w:pPr>
        <w:tabs>
          <w:tab w:val="num" w:pos="2160"/>
        </w:tabs>
        <w:ind w:left="2160" w:hanging="360"/>
      </w:pPr>
    </w:lvl>
    <w:lvl w:ilvl="3" w:tplc="4F422912" w:tentative="1">
      <w:start w:val="1"/>
      <w:numFmt w:val="lowerRoman"/>
      <w:lvlText w:val="%4."/>
      <w:lvlJc w:val="right"/>
      <w:pPr>
        <w:tabs>
          <w:tab w:val="num" w:pos="2880"/>
        </w:tabs>
        <w:ind w:left="2880" w:hanging="360"/>
      </w:pPr>
    </w:lvl>
    <w:lvl w:ilvl="4" w:tplc="1550E01A" w:tentative="1">
      <w:start w:val="1"/>
      <w:numFmt w:val="lowerRoman"/>
      <w:lvlText w:val="%5."/>
      <w:lvlJc w:val="right"/>
      <w:pPr>
        <w:tabs>
          <w:tab w:val="num" w:pos="3600"/>
        </w:tabs>
        <w:ind w:left="3600" w:hanging="360"/>
      </w:pPr>
    </w:lvl>
    <w:lvl w:ilvl="5" w:tplc="E9E0D0FA" w:tentative="1">
      <w:start w:val="1"/>
      <w:numFmt w:val="lowerRoman"/>
      <w:lvlText w:val="%6."/>
      <w:lvlJc w:val="right"/>
      <w:pPr>
        <w:tabs>
          <w:tab w:val="num" w:pos="4320"/>
        </w:tabs>
        <w:ind w:left="4320" w:hanging="360"/>
      </w:pPr>
    </w:lvl>
    <w:lvl w:ilvl="6" w:tplc="877874E0" w:tentative="1">
      <w:start w:val="1"/>
      <w:numFmt w:val="lowerRoman"/>
      <w:lvlText w:val="%7."/>
      <w:lvlJc w:val="right"/>
      <w:pPr>
        <w:tabs>
          <w:tab w:val="num" w:pos="5040"/>
        </w:tabs>
        <w:ind w:left="5040" w:hanging="360"/>
      </w:pPr>
    </w:lvl>
    <w:lvl w:ilvl="7" w:tplc="5702527E" w:tentative="1">
      <w:start w:val="1"/>
      <w:numFmt w:val="lowerRoman"/>
      <w:lvlText w:val="%8."/>
      <w:lvlJc w:val="right"/>
      <w:pPr>
        <w:tabs>
          <w:tab w:val="num" w:pos="5760"/>
        </w:tabs>
        <w:ind w:left="5760" w:hanging="360"/>
      </w:pPr>
    </w:lvl>
    <w:lvl w:ilvl="8" w:tplc="349EFC96" w:tentative="1">
      <w:start w:val="1"/>
      <w:numFmt w:val="lowerRoman"/>
      <w:lvlText w:val="%9."/>
      <w:lvlJc w:val="right"/>
      <w:pPr>
        <w:tabs>
          <w:tab w:val="num" w:pos="6480"/>
        </w:tabs>
        <w:ind w:left="6480" w:hanging="360"/>
      </w:pPr>
    </w:lvl>
  </w:abstractNum>
  <w:abstractNum w:abstractNumId="5" w15:restartNumberingAfterBreak="0">
    <w:nsid w:val="2A68252F"/>
    <w:multiLevelType w:val="hybridMultilevel"/>
    <w:tmpl w:val="866A03FA"/>
    <w:lvl w:ilvl="0" w:tplc="D71CF56A">
      <w:start w:val="1"/>
      <w:numFmt w:val="lowerRoman"/>
      <w:lvlText w:val="%1."/>
      <w:lvlJc w:val="right"/>
      <w:pPr>
        <w:tabs>
          <w:tab w:val="num" w:pos="720"/>
        </w:tabs>
        <w:ind w:left="720" w:hanging="360"/>
      </w:pPr>
    </w:lvl>
    <w:lvl w:ilvl="1" w:tplc="96523F88">
      <w:start w:val="1"/>
      <w:numFmt w:val="lowerRoman"/>
      <w:lvlText w:val="%2."/>
      <w:lvlJc w:val="right"/>
      <w:pPr>
        <w:tabs>
          <w:tab w:val="num" w:pos="1440"/>
        </w:tabs>
        <w:ind w:left="1440" w:hanging="360"/>
      </w:pPr>
    </w:lvl>
    <w:lvl w:ilvl="2" w:tplc="CCD6D2EE" w:tentative="1">
      <w:start w:val="1"/>
      <w:numFmt w:val="lowerRoman"/>
      <w:lvlText w:val="%3."/>
      <w:lvlJc w:val="right"/>
      <w:pPr>
        <w:tabs>
          <w:tab w:val="num" w:pos="2160"/>
        </w:tabs>
        <w:ind w:left="2160" w:hanging="360"/>
      </w:pPr>
    </w:lvl>
    <w:lvl w:ilvl="3" w:tplc="ACFE0F32" w:tentative="1">
      <w:start w:val="1"/>
      <w:numFmt w:val="lowerRoman"/>
      <w:lvlText w:val="%4."/>
      <w:lvlJc w:val="right"/>
      <w:pPr>
        <w:tabs>
          <w:tab w:val="num" w:pos="2880"/>
        </w:tabs>
        <w:ind w:left="2880" w:hanging="360"/>
      </w:pPr>
    </w:lvl>
    <w:lvl w:ilvl="4" w:tplc="3BD23F08" w:tentative="1">
      <w:start w:val="1"/>
      <w:numFmt w:val="lowerRoman"/>
      <w:lvlText w:val="%5."/>
      <w:lvlJc w:val="right"/>
      <w:pPr>
        <w:tabs>
          <w:tab w:val="num" w:pos="3600"/>
        </w:tabs>
        <w:ind w:left="3600" w:hanging="360"/>
      </w:pPr>
    </w:lvl>
    <w:lvl w:ilvl="5" w:tplc="69BA6582" w:tentative="1">
      <w:start w:val="1"/>
      <w:numFmt w:val="lowerRoman"/>
      <w:lvlText w:val="%6."/>
      <w:lvlJc w:val="right"/>
      <w:pPr>
        <w:tabs>
          <w:tab w:val="num" w:pos="4320"/>
        </w:tabs>
        <w:ind w:left="4320" w:hanging="360"/>
      </w:pPr>
    </w:lvl>
    <w:lvl w:ilvl="6" w:tplc="C8F86212" w:tentative="1">
      <w:start w:val="1"/>
      <w:numFmt w:val="lowerRoman"/>
      <w:lvlText w:val="%7."/>
      <w:lvlJc w:val="right"/>
      <w:pPr>
        <w:tabs>
          <w:tab w:val="num" w:pos="5040"/>
        </w:tabs>
        <w:ind w:left="5040" w:hanging="360"/>
      </w:pPr>
    </w:lvl>
    <w:lvl w:ilvl="7" w:tplc="AFDE5A1A" w:tentative="1">
      <w:start w:val="1"/>
      <w:numFmt w:val="lowerRoman"/>
      <w:lvlText w:val="%8."/>
      <w:lvlJc w:val="right"/>
      <w:pPr>
        <w:tabs>
          <w:tab w:val="num" w:pos="5760"/>
        </w:tabs>
        <w:ind w:left="5760" w:hanging="360"/>
      </w:pPr>
    </w:lvl>
    <w:lvl w:ilvl="8" w:tplc="18FCEC38" w:tentative="1">
      <w:start w:val="1"/>
      <w:numFmt w:val="lowerRoman"/>
      <w:lvlText w:val="%9."/>
      <w:lvlJc w:val="right"/>
      <w:pPr>
        <w:tabs>
          <w:tab w:val="num" w:pos="6480"/>
        </w:tabs>
        <w:ind w:left="6480" w:hanging="360"/>
      </w:pPr>
    </w:lvl>
  </w:abstractNum>
  <w:abstractNum w:abstractNumId="6" w15:restartNumberingAfterBreak="0">
    <w:nsid w:val="2B47715B"/>
    <w:multiLevelType w:val="hybridMultilevel"/>
    <w:tmpl w:val="317E1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B108A0"/>
    <w:multiLevelType w:val="hybridMultilevel"/>
    <w:tmpl w:val="3C8053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787E06"/>
    <w:multiLevelType w:val="hybridMultilevel"/>
    <w:tmpl w:val="1C54350A"/>
    <w:lvl w:ilvl="0" w:tplc="4F56F460">
      <w:start w:val="1"/>
      <w:numFmt w:val="lowerRoman"/>
      <w:lvlText w:val="%1."/>
      <w:lvlJc w:val="right"/>
      <w:pPr>
        <w:tabs>
          <w:tab w:val="num" w:pos="720"/>
        </w:tabs>
        <w:ind w:left="720" w:hanging="360"/>
      </w:pPr>
    </w:lvl>
    <w:lvl w:ilvl="1" w:tplc="B5C027F2">
      <w:start w:val="1"/>
      <w:numFmt w:val="lowerRoman"/>
      <w:lvlText w:val="%2."/>
      <w:lvlJc w:val="right"/>
      <w:pPr>
        <w:tabs>
          <w:tab w:val="num" w:pos="1440"/>
        </w:tabs>
        <w:ind w:left="1440" w:hanging="360"/>
      </w:pPr>
    </w:lvl>
    <w:lvl w:ilvl="2" w:tplc="B1E07E52" w:tentative="1">
      <w:start w:val="1"/>
      <w:numFmt w:val="lowerRoman"/>
      <w:lvlText w:val="%3."/>
      <w:lvlJc w:val="right"/>
      <w:pPr>
        <w:tabs>
          <w:tab w:val="num" w:pos="2160"/>
        </w:tabs>
        <w:ind w:left="2160" w:hanging="360"/>
      </w:pPr>
    </w:lvl>
    <w:lvl w:ilvl="3" w:tplc="8884B8DE" w:tentative="1">
      <w:start w:val="1"/>
      <w:numFmt w:val="lowerRoman"/>
      <w:lvlText w:val="%4."/>
      <w:lvlJc w:val="right"/>
      <w:pPr>
        <w:tabs>
          <w:tab w:val="num" w:pos="2880"/>
        </w:tabs>
        <w:ind w:left="2880" w:hanging="360"/>
      </w:pPr>
    </w:lvl>
    <w:lvl w:ilvl="4" w:tplc="92F2D9CE" w:tentative="1">
      <w:start w:val="1"/>
      <w:numFmt w:val="lowerRoman"/>
      <w:lvlText w:val="%5."/>
      <w:lvlJc w:val="right"/>
      <w:pPr>
        <w:tabs>
          <w:tab w:val="num" w:pos="3600"/>
        </w:tabs>
        <w:ind w:left="3600" w:hanging="360"/>
      </w:pPr>
    </w:lvl>
    <w:lvl w:ilvl="5" w:tplc="4E02FBE4" w:tentative="1">
      <w:start w:val="1"/>
      <w:numFmt w:val="lowerRoman"/>
      <w:lvlText w:val="%6."/>
      <w:lvlJc w:val="right"/>
      <w:pPr>
        <w:tabs>
          <w:tab w:val="num" w:pos="4320"/>
        </w:tabs>
        <w:ind w:left="4320" w:hanging="360"/>
      </w:pPr>
    </w:lvl>
    <w:lvl w:ilvl="6" w:tplc="FD3EFA5C" w:tentative="1">
      <w:start w:val="1"/>
      <w:numFmt w:val="lowerRoman"/>
      <w:lvlText w:val="%7."/>
      <w:lvlJc w:val="right"/>
      <w:pPr>
        <w:tabs>
          <w:tab w:val="num" w:pos="5040"/>
        </w:tabs>
        <w:ind w:left="5040" w:hanging="360"/>
      </w:pPr>
    </w:lvl>
    <w:lvl w:ilvl="7" w:tplc="5FE8D35E" w:tentative="1">
      <w:start w:val="1"/>
      <w:numFmt w:val="lowerRoman"/>
      <w:lvlText w:val="%8."/>
      <w:lvlJc w:val="right"/>
      <w:pPr>
        <w:tabs>
          <w:tab w:val="num" w:pos="5760"/>
        </w:tabs>
        <w:ind w:left="5760" w:hanging="360"/>
      </w:pPr>
    </w:lvl>
    <w:lvl w:ilvl="8" w:tplc="5FBC4E56" w:tentative="1">
      <w:start w:val="1"/>
      <w:numFmt w:val="lowerRoman"/>
      <w:lvlText w:val="%9."/>
      <w:lvlJc w:val="right"/>
      <w:pPr>
        <w:tabs>
          <w:tab w:val="num" w:pos="6480"/>
        </w:tabs>
        <w:ind w:left="6480" w:hanging="360"/>
      </w:pPr>
    </w:lvl>
  </w:abstractNum>
  <w:abstractNum w:abstractNumId="9" w15:restartNumberingAfterBreak="0">
    <w:nsid w:val="438C14DB"/>
    <w:multiLevelType w:val="hybridMultilevel"/>
    <w:tmpl w:val="AD261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94ED9"/>
    <w:multiLevelType w:val="hybridMultilevel"/>
    <w:tmpl w:val="2D12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47458F"/>
    <w:multiLevelType w:val="hybridMultilevel"/>
    <w:tmpl w:val="64CA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004E1"/>
    <w:multiLevelType w:val="hybridMultilevel"/>
    <w:tmpl w:val="C9C6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F34D8"/>
    <w:multiLevelType w:val="hybridMultilevel"/>
    <w:tmpl w:val="21DEC132"/>
    <w:lvl w:ilvl="0" w:tplc="2A463ADA">
      <w:start w:val="1"/>
      <w:numFmt w:val="lowerRoman"/>
      <w:lvlText w:val="%1."/>
      <w:lvlJc w:val="right"/>
      <w:pPr>
        <w:tabs>
          <w:tab w:val="num" w:pos="720"/>
        </w:tabs>
        <w:ind w:left="720" w:hanging="360"/>
      </w:pPr>
    </w:lvl>
    <w:lvl w:ilvl="1" w:tplc="0974024C">
      <w:start w:val="1"/>
      <w:numFmt w:val="lowerRoman"/>
      <w:lvlText w:val="%2."/>
      <w:lvlJc w:val="right"/>
      <w:pPr>
        <w:tabs>
          <w:tab w:val="num" w:pos="1440"/>
        </w:tabs>
        <w:ind w:left="1440" w:hanging="360"/>
      </w:pPr>
    </w:lvl>
    <w:lvl w:ilvl="2" w:tplc="5BE268E0" w:tentative="1">
      <w:start w:val="1"/>
      <w:numFmt w:val="lowerRoman"/>
      <w:lvlText w:val="%3."/>
      <w:lvlJc w:val="right"/>
      <w:pPr>
        <w:tabs>
          <w:tab w:val="num" w:pos="2160"/>
        </w:tabs>
        <w:ind w:left="2160" w:hanging="360"/>
      </w:pPr>
    </w:lvl>
    <w:lvl w:ilvl="3" w:tplc="C1AC9E18" w:tentative="1">
      <w:start w:val="1"/>
      <w:numFmt w:val="lowerRoman"/>
      <w:lvlText w:val="%4."/>
      <w:lvlJc w:val="right"/>
      <w:pPr>
        <w:tabs>
          <w:tab w:val="num" w:pos="2880"/>
        </w:tabs>
        <w:ind w:left="2880" w:hanging="360"/>
      </w:pPr>
    </w:lvl>
    <w:lvl w:ilvl="4" w:tplc="8EEC9684" w:tentative="1">
      <w:start w:val="1"/>
      <w:numFmt w:val="lowerRoman"/>
      <w:lvlText w:val="%5."/>
      <w:lvlJc w:val="right"/>
      <w:pPr>
        <w:tabs>
          <w:tab w:val="num" w:pos="3600"/>
        </w:tabs>
        <w:ind w:left="3600" w:hanging="360"/>
      </w:pPr>
    </w:lvl>
    <w:lvl w:ilvl="5" w:tplc="D36EBED0" w:tentative="1">
      <w:start w:val="1"/>
      <w:numFmt w:val="lowerRoman"/>
      <w:lvlText w:val="%6."/>
      <w:lvlJc w:val="right"/>
      <w:pPr>
        <w:tabs>
          <w:tab w:val="num" w:pos="4320"/>
        </w:tabs>
        <w:ind w:left="4320" w:hanging="360"/>
      </w:pPr>
    </w:lvl>
    <w:lvl w:ilvl="6" w:tplc="D46260EC" w:tentative="1">
      <w:start w:val="1"/>
      <w:numFmt w:val="lowerRoman"/>
      <w:lvlText w:val="%7."/>
      <w:lvlJc w:val="right"/>
      <w:pPr>
        <w:tabs>
          <w:tab w:val="num" w:pos="5040"/>
        </w:tabs>
        <w:ind w:left="5040" w:hanging="360"/>
      </w:pPr>
    </w:lvl>
    <w:lvl w:ilvl="7" w:tplc="DBCA5DC8" w:tentative="1">
      <w:start w:val="1"/>
      <w:numFmt w:val="lowerRoman"/>
      <w:lvlText w:val="%8."/>
      <w:lvlJc w:val="right"/>
      <w:pPr>
        <w:tabs>
          <w:tab w:val="num" w:pos="5760"/>
        </w:tabs>
        <w:ind w:left="5760" w:hanging="360"/>
      </w:pPr>
    </w:lvl>
    <w:lvl w:ilvl="8" w:tplc="32DA55D6" w:tentative="1">
      <w:start w:val="1"/>
      <w:numFmt w:val="lowerRoman"/>
      <w:lvlText w:val="%9."/>
      <w:lvlJc w:val="right"/>
      <w:pPr>
        <w:tabs>
          <w:tab w:val="num" w:pos="6480"/>
        </w:tabs>
        <w:ind w:left="6480" w:hanging="360"/>
      </w:pPr>
    </w:lvl>
  </w:abstractNum>
  <w:abstractNum w:abstractNumId="14" w15:restartNumberingAfterBreak="0">
    <w:nsid w:val="555035CF"/>
    <w:multiLevelType w:val="hybridMultilevel"/>
    <w:tmpl w:val="C6A0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30899"/>
    <w:multiLevelType w:val="hybridMultilevel"/>
    <w:tmpl w:val="BB0EBEE4"/>
    <w:lvl w:ilvl="0" w:tplc="A31E68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B306B9"/>
    <w:multiLevelType w:val="hybridMultilevel"/>
    <w:tmpl w:val="9536CB60"/>
    <w:lvl w:ilvl="0" w:tplc="A31E68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521F1"/>
    <w:multiLevelType w:val="hybridMultilevel"/>
    <w:tmpl w:val="88547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3FC177B"/>
    <w:multiLevelType w:val="hybridMultilevel"/>
    <w:tmpl w:val="BFE2B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9"/>
  </w:num>
  <w:num w:numId="3">
    <w:abstractNumId w:val="12"/>
  </w:num>
  <w:num w:numId="4">
    <w:abstractNumId w:val="2"/>
  </w:num>
  <w:num w:numId="5">
    <w:abstractNumId w:val="11"/>
  </w:num>
  <w:num w:numId="6">
    <w:abstractNumId w:val="14"/>
  </w:num>
  <w:num w:numId="7">
    <w:abstractNumId w:val="3"/>
  </w:num>
  <w:num w:numId="8">
    <w:abstractNumId w:val="7"/>
  </w:num>
  <w:num w:numId="9">
    <w:abstractNumId w:val="16"/>
  </w:num>
  <w:num w:numId="10">
    <w:abstractNumId w:val="15"/>
  </w:num>
  <w:num w:numId="11">
    <w:abstractNumId w:val="1"/>
  </w:num>
  <w:num w:numId="12">
    <w:abstractNumId w:val="17"/>
  </w:num>
  <w:num w:numId="13">
    <w:abstractNumId w:val="6"/>
  </w:num>
  <w:num w:numId="14">
    <w:abstractNumId w:val="18"/>
  </w:num>
  <w:num w:numId="15">
    <w:abstractNumId w:val="4"/>
  </w:num>
  <w:num w:numId="16">
    <w:abstractNumId w:val="13"/>
  </w:num>
  <w:num w:numId="17">
    <w:abstractNumId w:val="5"/>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24F"/>
    <w:rsid w:val="0002666B"/>
    <w:rsid w:val="00030767"/>
    <w:rsid w:val="00037F90"/>
    <w:rsid w:val="000548EA"/>
    <w:rsid w:val="00064A97"/>
    <w:rsid w:val="000652EF"/>
    <w:rsid w:val="00081DC4"/>
    <w:rsid w:val="00101240"/>
    <w:rsid w:val="00127E14"/>
    <w:rsid w:val="00283303"/>
    <w:rsid w:val="002A6388"/>
    <w:rsid w:val="002C424F"/>
    <w:rsid w:val="002D52C5"/>
    <w:rsid w:val="002D6BB3"/>
    <w:rsid w:val="00341C43"/>
    <w:rsid w:val="00350471"/>
    <w:rsid w:val="003520C5"/>
    <w:rsid w:val="0037553A"/>
    <w:rsid w:val="003956CB"/>
    <w:rsid w:val="003D53E3"/>
    <w:rsid w:val="004525AF"/>
    <w:rsid w:val="00481C59"/>
    <w:rsid w:val="004957BA"/>
    <w:rsid w:val="004B5ADD"/>
    <w:rsid w:val="0051159D"/>
    <w:rsid w:val="0052517E"/>
    <w:rsid w:val="005344D7"/>
    <w:rsid w:val="005C12DC"/>
    <w:rsid w:val="005D718F"/>
    <w:rsid w:val="005F5203"/>
    <w:rsid w:val="00612C0D"/>
    <w:rsid w:val="0063083B"/>
    <w:rsid w:val="00670D43"/>
    <w:rsid w:val="0068330F"/>
    <w:rsid w:val="00686F73"/>
    <w:rsid w:val="0069487B"/>
    <w:rsid w:val="00696C87"/>
    <w:rsid w:val="006C2783"/>
    <w:rsid w:val="007115B8"/>
    <w:rsid w:val="00731040"/>
    <w:rsid w:val="00792220"/>
    <w:rsid w:val="007970AF"/>
    <w:rsid w:val="007E55C5"/>
    <w:rsid w:val="008275E1"/>
    <w:rsid w:val="00883666"/>
    <w:rsid w:val="008C50F3"/>
    <w:rsid w:val="008D3730"/>
    <w:rsid w:val="008D38B5"/>
    <w:rsid w:val="008E5B5A"/>
    <w:rsid w:val="008F68CE"/>
    <w:rsid w:val="009159EF"/>
    <w:rsid w:val="0099591A"/>
    <w:rsid w:val="009D2FFA"/>
    <w:rsid w:val="009E7AA0"/>
    <w:rsid w:val="00A17E75"/>
    <w:rsid w:val="00A20AAE"/>
    <w:rsid w:val="00A6628E"/>
    <w:rsid w:val="00A76DE9"/>
    <w:rsid w:val="00A86FCD"/>
    <w:rsid w:val="00A95844"/>
    <w:rsid w:val="00AE2C61"/>
    <w:rsid w:val="00B420F1"/>
    <w:rsid w:val="00B46819"/>
    <w:rsid w:val="00B529C5"/>
    <w:rsid w:val="00BB0A9B"/>
    <w:rsid w:val="00BC1A4D"/>
    <w:rsid w:val="00BC7FE3"/>
    <w:rsid w:val="00BF793B"/>
    <w:rsid w:val="00C14AA6"/>
    <w:rsid w:val="00C937B8"/>
    <w:rsid w:val="00CA4736"/>
    <w:rsid w:val="00CB1EA0"/>
    <w:rsid w:val="00D033C4"/>
    <w:rsid w:val="00D61F9F"/>
    <w:rsid w:val="00D646D3"/>
    <w:rsid w:val="00DC491D"/>
    <w:rsid w:val="00ED3EA9"/>
    <w:rsid w:val="00F3280B"/>
    <w:rsid w:val="00F470E3"/>
    <w:rsid w:val="00F67F19"/>
    <w:rsid w:val="00F84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AE9F1"/>
  <w15:docId w15:val="{CC69670E-60C2-48E7-8C62-D754F5C2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A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C424F"/>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696C87"/>
    <w:pPr>
      <w:ind w:left="720"/>
      <w:contextualSpacing/>
    </w:pPr>
  </w:style>
  <w:style w:type="paragraph" w:styleId="BalloonText">
    <w:name w:val="Balloon Text"/>
    <w:basedOn w:val="Normal"/>
    <w:link w:val="BalloonTextChar"/>
    <w:uiPriority w:val="99"/>
    <w:semiHidden/>
    <w:unhideWhenUsed/>
    <w:rsid w:val="00B52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9C5"/>
    <w:rPr>
      <w:rFonts w:ascii="Tahoma" w:hAnsi="Tahoma" w:cs="Tahoma"/>
      <w:sz w:val="16"/>
      <w:szCs w:val="16"/>
    </w:rPr>
  </w:style>
  <w:style w:type="paragraph" w:styleId="Header">
    <w:name w:val="header"/>
    <w:basedOn w:val="Normal"/>
    <w:link w:val="HeaderChar"/>
    <w:uiPriority w:val="99"/>
    <w:unhideWhenUsed/>
    <w:rsid w:val="005F5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5203"/>
  </w:style>
  <w:style w:type="paragraph" w:styleId="Footer">
    <w:name w:val="footer"/>
    <w:basedOn w:val="Normal"/>
    <w:link w:val="FooterChar"/>
    <w:uiPriority w:val="99"/>
    <w:unhideWhenUsed/>
    <w:rsid w:val="005F5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203"/>
  </w:style>
  <w:style w:type="character" w:styleId="Hyperlink">
    <w:name w:val="Hyperlink"/>
    <w:basedOn w:val="DefaultParagraphFont"/>
    <w:uiPriority w:val="99"/>
    <w:unhideWhenUsed/>
    <w:rsid w:val="00A86FCD"/>
    <w:rPr>
      <w:color w:val="0000FF" w:themeColor="hyperlink"/>
      <w:u w:val="single"/>
    </w:rPr>
  </w:style>
  <w:style w:type="character" w:styleId="Emphasis">
    <w:name w:val="Emphasis"/>
    <w:basedOn w:val="DefaultParagraphFont"/>
    <w:uiPriority w:val="20"/>
    <w:qFormat/>
    <w:rsid w:val="00A86FCD"/>
    <w:rPr>
      <w:b/>
      <w:bCs/>
      <w:i w:val="0"/>
      <w:iCs w:val="0"/>
    </w:rPr>
  </w:style>
  <w:style w:type="paragraph" w:styleId="NoSpacing">
    <w:name w:val="No Spacing"/>
    <w:uiPriority w:val="1"/>
    <w:qFormat/>
    <w:rsid w:val="00A86FCD"/>
    <w:pPr>
      <w:spacing w:after="0" w:line="240" w:lineRule="auto"/>
    </w:pPr>
  </w:style>
  <w:style w:type="paragraph" w:styleId="NormalWeb">
    <w:name w:val="Normal (Web)"/>
    <w:basedOn w:val="Normal"/>
    <w:uiPriority w:val="99"/>
    <w:unhideWhenUsed/>
    <w:rsid w:val="00A86FCD"/>
    <w:pPr>
      <w:spacing w:before="192" w:after="192"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30767"/>
    <w:rPr>
      <w:color w:val="800080" w:themeColor="followedHyperlink"/>
      <w:u w:val="single"/>
    </w:rPr>
  </w:style>
  <w:style w:type="character" w:styleId="CommentReference">
    <w:name w:val="annotation reference"/>
    <w:basedOn w:val="DefaultParagraphFont"/>
    <w:uiPriority w:val="99"/>
    <w:semiHidden/>
    <w:unhideWhenUsed/>
    <w:rsid w:val="009D2FFA"/>
    <w:rPr>
      <w:sz w:val="16"/>
      <w:szCs w:val="16"/>
    </w:rPr>
  </w:style>
  <w:style w:type="paragraph" w:styleId="CommentText">
    <w:name w:val="annotation text"/>
    <w:basedOn w:val="Normal"/>
    <w:link w:val="CommentTextChar"/>
    <w:uiPriority w:val="99"/>
    <w:semiHidden/>
    <w:unhideWhenUsed/>
    <w:rsid w:val="009D2FFA"/>
    <w:pPr>
      <w:spacing w:line="240" w:lineRule="auto"/>
    </w:pPr>
    <w:rPr>
      <w:sz w:val="20"/>
      <w:szCs w:val="20"/>
    </w:rPr>
  </w:style>
  <w:style w:type="character" w:customStyle="1" w:styleId="CommentTextChar">
    <w:name w:val="Comment Text Char"/>
    <w:basedOn w:val="DefaultParagraphFont"/>
    <w:link w:val="CommentText"/>
    <w:uiPriority w:val="99"/>
    <w:semiHidden/>
    <w:rsid w:val="009D2FFA"/>
    <w:rPr>
      <w:sz w:val="20"/>
      <w:szCs w:val="20"/>
    </w:rPr>
  </w:style>
  <w:style w:type="paragraph" w:styleId="CommentSubject">
    <w:name w:val="annotation subject"/>
    <w:basedOn w:val="CommentText"/>
    <w:next w:val="CommentText"/>
    <w:link w:val="CommentSubjectChar"/>
    <w:uiPriority w:val="99"/>
    <w:semiHidden/>
    <w:unhideWhenUsed/>
    <w:rsid w:val="009D2FFA"/>
    <w:rPr>
      <w:b/>
      <w:bCs/>
    </w:rPr>
  </w:style>
  <w:style w:type="character" w:customStyle="1" w:styleId="CommentSubjectChar">
    <w:name w:val="Comment Subject Char"/>
    <w:basedOn w:val="CommentTextChar"/>
    <w:link w:val="CommentSubject"/>
    <w:uiPriority w:val="99"/>
    <w:semiHidden/>
    <w:rsid w:val="009D2F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1151">
      <w:bodyDiv w:val="1"/>
      <w:marLeft w:val="0"/>
      <w:marRight w:val="0"/>
      <w:marTop w:val="0"/>
      <w:marBottom w:val="0"/>
      <w:divBdr>
        <w:top w:val="none" w:sz="0" w:space="0" w:color="auto"/>
        <w:left w:val="none" w:sz="0" w:space="0" w:color="auto"/>
        <w:bottom w:val="none" w:sz="0" w:space="0" w:color="auto"/>
        <w:right w:val="none" w:sz="0" w:space="0" w:color="auto"/>
      </w:divBdr>
    </w:div>
    <w:div w:id="1197962466">
      <w:bodyDiv w:val="1"/>
      <w:marLeft w:val="0"/>
      <w:marRight w:val="0"/>
      <w:marTop w:val="0"/>
      <w:marBottom w:val="0"/>
      <w:divBdr>
        <w:top w:val="none" w:sz="0" w:space="0" w:color="auto"/>
        <w:left w:val="none" w:sz="0" w:space="0" w:color="auto"/>
        <w:bottom w:val="none" w:sz="0" w:space="0" w:color="auto"/>
        <w:right w:val="none" w:sz="0" w:space="0" w:color="auto"/>
      </w:divBdr>
    </w:div>
    <w:div w:id="1210607717">
      <w:bodyDiv w:val="1"/>
      <w:marLeft w:val="0"/>
      <w:marRight w:val="0"/>
      <w:marTop w:val="0"/>
      <w:marBottom w:val="0"/>
      <w:divBdr>
        <w:top w:val="none" w:sz="0" w:space="0" w:color="auto"/>
        <w:left w:val="none" w:sz="0" w:space="0" w:color="auto"/>
        <w:bottom w:val="none" w:sz="0" w:space="0" w:color="auto"/>
        <w:right w:val="none" w:sz="0" w:space="0" w:color="auto"/>
      </w:divBdr>
    </w:div>
    <w:div w:id="1336420483">
      <w:bodyDiv w:val="1"/>
      <w:marLeft w:val="0"/>
      <w:marRight w:val="0"/>
      <w:marTop w:val="0"/>
      <w:marBottom w:val="0"/>
      <w:divBdr>
        <w:top w:val="none" w:sz="0" w:space="0" w:color="auto"/>
        <w:left w:val="none" w:sz="0" w:space="0" w:color="auto"/>
        <w:bottom w:val="none" w:sz="0" w:space="0" w:color="auto"/>
        <w:right w:val="none" w:sz="0" w:space="0" w:color="auto"/>
      </w:divBdr>
    </w:div>
    <w:div w:id="185850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hyperlink" Target="http://www.nhsdirect.wales.nhs.uk"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gi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gov.wales/docs/change4life/publications/151111lunchboxes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gov.wales/docs/phhs/publications/100701headliceen.pdf" TargetMode="External"/><Relationship Id="rId4" Type="http://schemas.openxmlformats.org/officeDocument/2006/relationships/webSettings" Target="webSettings.xml"/><Relationship Id="rId9" Type="http://schemas.openxmlformats.org/officeDocument/2006/relationships/image" Target="cid:image003.jpg@01D46218.CF7F9890" TargetMode="External"/><Relationship Id="rId14" Type="http://schemas.openxmlformats.org/officeDocument/2006/relationships/image" Target="media/image8.jpeg"/><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972</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Jenkins</dc:creator>
  <cp:lastModifiedBy>Sprague, Amy</cp:lastModifiedBy>
  <cp:revision>3</cp:revision>
  <cp:lastPrinted>2018-02-22T12:48:00Z</cp:lastPrinted>
  <dcterms:created xsi:type="dcterms:W3CDTF">2020-03-04T15:56:00Z</dcterms:created>
  <dcterms:modified xsi:type="dcterms:W3CDTF">2020-03-04T15:57:00Z</dcterms:modified>
</cp:coreProperties>
</file>