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850" w:rsidRPr="00884850" w:rsidRDefault="00F3124A" w:rsidP="00884850">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-384175</wp:posOffset>
                </wp:positionH>
                <wp:positionV relativeFrom="paragraph">
                  <wp:posOffset>-371475</wp:posOffset>
                </wp:positionV>
                <wp:extent cx="1019175" cy="1047750"/>
                <wp:effectExtent l="0" t="0" r="28575" b="1905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1047750"/>
                        </a:xfrm>
                        <a:prstGeom prst="rect">
                          <a:avLst/>
                        </a:prstGeom>
                        <a:solidFill>
                          <a:srgbClr val="FFFFFF"/>
                        </a:solidFill>
                        <a:ln w="9525">
                          <a:solidFill>
                            <a:srgbClr val="000000"/>
                          </a:solidFill>
                          <a:miter lim="800000"/>
                          <a:headEnd/>
                          <a:tailEnd/>
                        </a:ln>
                      </wps:spPr>
                      <wps:txbx>
                        <w:txbxContent>
                          <w:p w:rsidR="00EF5A10" w:rsidRDefault="00B450F1">
                            <w:r>
                              <w:rPr>
                                <w:noProof/>
                                <w:lang w:eastAsia="en-GB"/>
                              </w:rPr>
                              <w:drawing>
                                <wp:inline distT="0" distB="0" distL="0" distR="0" wp14:anchorId="2118CA16" wp14:editId="4F0D7DDD">
                                  <wp:extent cx="781050" cy="876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3155" t="35213" r="42695" b="35862"/>
                                          <a:stretch/>
                                        </pic:blipFill>
                                        <pic:spPr bwMode="auto">
                                          <a:xfrm>
                                            <a:off x="0" y="0"/>
                                            <a:ext cx="781050" cy="8763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0.25pt;margin-top:-29.25pt;width:80.25pt;height:8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">
                <v:textbox>
                  <w:txbxContent>
                    <w:p w:rsidR="00EF5A10" w:rsidRDefault="00B450F1">
                      <w:r>
                        <w:rPr>
                          <w:noProof/>
                          <w:lang w:eastAsia="en-GB"/>
                        </w:rPr>
                        <w:drawing>
                          <wp:inline distT="0" distB="0" distL="0" distR="0" wp14:anchorId="2118CA16" wp14:editId="4F0D7DDD">
                            <wp:extent cx="781050" cy="876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3155" t="35213" r="42695" b="35862"/>
                                    <a:stretch/>
                                  </pic:blipFill>
                                  <pic:spPr bwMode="auto">
                                    <a:xfrm>
                                      <a:off x="0" y="0"/>
                                      <a:ext cx="781050" cy="8763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884850" w:rsidRPr="00884850" w:rsidRDefault="00884850" w:rsidP="00884850"/>
    <w:p w:rsidR="00884850" w:rsidRPr="00884850" w:rsidRDefault="00884850" w:rsidP="00884850"/>
    <w:p w:rsidR="00884850" w:rsidRPr="00884850" w:rsidRDefault="00884850" w:rsidP="00884850"/>
    <w:p w:rsidR="00884850" w:rsidRPr="00884850" w:rsidRDefault="00EF5A10" w:rsidP="00884850">
      <w:r>
        <w:rPr>
          <w:noProof/>
          <w:lang w:eastAsia="en-GB"/>
        </w:rPr>
        <w:drawing>
          <wp:anchor distT="0" distB="0" distL="114300" distR="114300" simplePos="0" relativeHeight="251658240" behindDoc="1" locked="0" layoutInCell="1" allowOverlap="1">
            <wp:simplePos x="0" y="0"/>
            <wp:positionH relativeFrom="column">
              <wp:posOffset>301625</wp:posOffset>
            </wp:positionH>
            <wp:positionV relativeFrom="paragraph">
              <wp:posOffset>12065</wp:posOffset>
            </wp:positionV>
            <wp:extent cx="4324350" cy="2124075"/>
            <wp:effectExtent l="19050" t="0" r="0" b="0"/>
            <wp:wrapTight wrapText="bothSides">
              <wp:wrapPolygon edited="0">
                <wp:start x="-95" y="0"/>
                <wp:lineTo x="-95" y="21503"/>
                <wp:lineTo x="21600" y="21503"/>
                <wp:lineTo x="21600" y="0"/>
                <wp:lineTo x="-95" y="0"/>
              </wp:wrapPolygon>
            </wp:wrapTight>
            <wp:docPr id="1" name="Picture 1" descr="C:\Users\ju123597\Desktop\PDR fro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123597\Desktop\PDR front.PNG"/>
                    <pic:cNvPicPr>
                      <a:picLocks noChangeAspect="1" noChangeArrowheads="1"/>
                    </pic:cNvPicPr>
                  </pic:nvPicPr>
                  <pic:blipFill>
                    <a:blip r:embed="rId10" cstate="print"/>
                    <a:srcRect/>
                    <a:stretch>
                      <a:fillRect/>
                    </a:stretch>
                  </pic:blipFill>
                  <pic:spPr bwMode="auto">
                    <a:xfrm>
                      <a:off x="0" y="0"/>
                      <a:ext cx="4324350" cy="2124075"/>
                    </a:xfrm>
                    <a:prstGeom prst="rect">
                      <a:avLst/>
                    </a:prstGeom>
                    <a:noFill/>
                    <a:ln w="9525">
                      <a:noFill/>
                      <a:miter lim="800000"/>
                      <a:headEnd/>
                      <a:tailEnd/>
                    </a:ln>
                  </pic:spPr>
                </pic:pic>
              </a:graphicData>
            </a:graphic>
          </wp:anchor>
        </w:drawing>
      </w:r>
    </w:p>
    <w:p w:rsidR="00884850" w:rsidRPr="00884850" w:rsidRDefault="00884850" w:rsidP="00884850"/>
    <w:p w:rsidR="00884850" w:rsidRPr="00884850" w:rsidRDefault="00884850" w:rsidP="00884850"/>
    <w:p w:rsidR="00884850" w:rsidRPr="00884850" w:rsidRDefault="00884850" w:rsidP="00884850"/>
    <w:p w:rsidR="00EF5A10" w:rsidRDefault="00EF5A10" w:rsidP="00F054DA">
      <w:pPr>
        <w:pStyle w:val="Default"/>
        <w:rPr>
          <w:rFonts w:ascii="Comic Sans MS" w:hAnsi="Comic Sans MS"/>
          <w:b/>
          <w:bCs/>
          <w:sz w:val="72"/>
          <w:szCs w:val="72"/>
        </w:rPr>
      </w:pPr>
    </w:p>
    <w:p w:rsidR="00EF5A10" w:rsidRDefault="00EF5A10" w:rsidP="00F054DA">
      <w:pPr>
        <w:pStyle w:val="Default"/>
        <w:rPr>
          <w:rFonts w:ascii="Comic Sans MS" w:hAnsi="Comic Sans MS"/>
          <w:b/>
          <w:bCs/>
          <w:sz w:val="72"/>
          <w:szCs w:val="72"/>
        </w:rPr>
      </w:pPr>
    </w:p>
    <w:p w:rsidR="00F054DA" w:rsidRPr="00FF1E1A" w:rsidRDefault="00F054DA" w:rsidP="00BB7AF6">
      <w:pPr>
        <w:pStyle w:val="Default"/>
        <w:jc w:val="center"/>
        <w:rPr>
          <w:rFonts w:ascii="Comic Sans MS" w:hAnsi="Comic Sans MS"/>
          <w:sz w:val="72"/>
          <w:szCs w:val="72"/>
        </w:rPr>
      </w:pPr>
      <w:r w:rsidRPr="00FF1E1A">
        <w:rPr>
          <w:rFonts w:ascii="Comic Sans MS" w:hAnsi="Comic Sans MS"/>
          <w:b/>
          <w:bCs/>
          <w:sz w:val="72"/>
          <w:szCs w:val="72"/>
        </w:rPr>
        <w:t>Personal Development and Relationships</w:t>
      </w:r>
    </w:p>
    <w:p w:rsidR="00F054DA" w:rsidRPr="00FF1E1A" w:rsidRDefault="00F054DA" w:rsidP="00F054DA">
      <w:pPr>
        <w:pStyle w:val="Default"/>
        <w:rPr>
          <w:rFonts w:ascii="Comic Sans MS" w:hAnsi="Comic Sans MS" w:cstheme="minorBidi"/>
          <w:color w:val="auto"/>
        </w:rPr>
      </w:pPr>
    </w:p>
    <w:p w:rsidR="00F054DA" w:rsidRDefault="00F054DA" w:rsidP="00F054DA">
      <w:pPr>
        <w:pStyle w:val="Default"/>
        <w:rPr>
          <w:rFonts w:ascii="Comic Sans MS" w:hAnsi="Comic Sans MS" w:cstheme="minorBidi"/>
          <w:color w:val="auto"/>
        </w:rPr>
      </w:pPr>
      <w:r w:rsidRPr="00FF1E1A">
        <w:rPr>
          <w:rFonts w:ascii="Comic Sans MS" w:hAnsi="Comic Sans MS" w:cstheme="minorBidi"/>
          <w:color w:val="auto"/>
        </w:rPr>
        <w:t xml:space="preserve"> </w:t>
      </w:r>
    </w:p>
    <w:p w:rsidR="00EF5A10" w:rsidRDefault="00EF5A10" w:rsidP="00F054DA">
      <w:pPr>
        <w:pStyle w:val="Default"/>
        <w:rPr>
          <w:rFonts w:ascii="Comic Sans MS" w:hAnsi="Comic Sans MS" w:cstheme="minorBidi"/>
          <w:color w:val="auto"/>
        </w:rPr>
      </w:pPr>
    </w:p>
    <w:p w:rsidR="00EF5A10" w:rsidRDefault="00EF5A10" w:rsidP="00F054DA">
      <w:pPr>
        <w:pStyle w:val="Default"/>
        <w:rPr>
          <w:rFonts w:ascii="Comic Sans MS" w:hAnsi="Comic Sans MS" w:cstheme="minorBidi"/>
          <w:color w:val="auto"/>
        </w:rPr>
      </w:pPr>
    </w:p>
    <w:p w:rsidR="00F054DA" w:rsidRPr="00FF1E1A" w:rsidRDefault="00F054DA" w:rsidP="00BB7AF6">
      <w:pPr>
        <w:jc w:val="center"/>
        <w:rPr>
          <w:rFonts w:ascii="Comic Sans MS" w:hAnsi="Comic Sans MS"/>
        </w:rPr>
      </w:pPr>
      <w:r w:rsidRPr="00FF1E1A">
        <w:rPr>
          <w:rFonts w:ascii="Comic Sans MS" w:hAnsi="Comic Sans MS"/>
          <w:b/>
          <w:bCs/>
          <w:sz w:val="44"/>
          <w:szCs w:val="44"/>
        </w:rPr>
        <w:t>Information booklet for parents</w:t>
      </w:r>
    </w:p>
    <w:p w:rsidR="00872D00" w:rsidRDefault="00872D00" w:rsidP="00884850">
      <w:pPr>
        <w:tabs>
          <w:tab w:val="left" w:pos="1005"/>
        </w:tabs>
      </w:pPr>
    </w:p>
    <w:p w:rsidR="00EF5A10" w:rsidRDefault="00EF5A10" w:rsidP="00884850">
      <w:pPr>
        <w:tabs>
          <w:tab w:val="left" w:pos="1005"/>
        </w:tabs>
      </w:pPr>
    </w:p>
    <w:p w:rsidR="00033FFB" w:rsidRDefault="00033FFB" w:rsidP="00884850">
      <w:pPr>
        <w:tabs>
          <w:tab w:val="left" w:pos="1005"/>
        </w:tabs>
      </w:pPr>
    </w:p>
    <w:p w:rsidR="00EF5A10" w:rsidRDefault="00EF5A10" w:rsidP="00884850">
      <w:pPr>
        <w:tabs>
          <w:tab w:val="left" w:pos="1005"/>
        </w:tabs>
      </w:pPr>
    </w:p>
    <w:p w:rsidR="00EF5A10" w:rsidRDefault="00EF5A10" w:rsidP="00884850">
      <w:pPr>
        <w:tabs>
          <w:tab w:val="left" w:pos="1005"/>
        </w:tabs>
      </w:pPr>
    </w:p>
    <w:p w:rsidR="00884850" w:rsidRPr="00BB7AF6" w:rsidRDefault="00033FFB" w:rsidP="00033FFB">
      <w:pPr>
        <w:tabs>
          <w:tab w:val="left" w:pos="1005"/>
        </w:tabs>
        <w:rPr>
          <w:sz w:val="20"/>
          <w:szCs w:val="20"/>
        </w:rPr>
      </w:pPr>
      <w:r>
        <w:rPr>
          <w:noProof/>
          <w:lang w:eastAsia="en-GB"/>
        </w:rPr>
        <w:lastRenderedPageBreak/>
        <w:drawing>
          <wp:anchor distT="0" distB="0" distL="114300" distR="114300" simplePos="0" relativeHeight="251660288" behindDoc="1" locked="0" layoutInCell="1" allowOverlap="1">
            <wp:simplePos x="0" y="0"/>
            <wp:positionH relativeFrom="column">
              <wp:posOffset>4892675</wp:posOffset>
            </wp:positionH>
            <wp:positionV relativeFrom="paragraph">
              <wp:posOffset>49530</wp:posOffset>
            </wp:positionV>
            <wp:extent cx="1085850" cy="1314450"/>
            <wp:effectExtent l="19050" t="0" r="0" b="0"/>
            <wp:wrapTight wrapText="bothSides">
              <wp:wrapPolygon edited="0">
                <wp:start x="-379" y="0"/>
                <wp:lineTo x="-379" y="21287"/>
                <wp:lineTo x="21600" y="21287"/>
                <wp:lineTo x="21600" y="0"/>
                <wp:lineTo x="-379" y="0"/>
              </wp:wrapPolygon>
            </wp:wrapTight>
            <wp:docPr id="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rcRect/>
                    <a:stretch>
                      <a:fillRect/>
                    </a:stretch>
                  </pic:blipFill>
                  <pic:spPr>
                    <a:xfrm>
                      <a:off x="0" y="0"/>
                      <a:ext cx="1085850" cy="1314450"/>
                    </a:xfrm>
                    <a:prstGeom prst="rect">
                      <a:avLst/>
                    </a:prstGeom>
                    <a:noFill/>
                    <a:ln>
                      <a:noFill/>
                      <a:prstDash/>
                    </a:ln>
                  </pic:spPr>
                </pic:pic>
              </a:graphicData>
            </a:graphic>
          </wp:anchor>
        </w:drawing>
      </w:r>
    </w:p>
    <w:p w:rsidR="003E64E7" w:rsidRPr="00BB7AF6" w:rsidRDefault="00033FFB" w:rsidP="00033FFB">
      <w:pPr>
        <w:pStyle w:val="Default"/>
        <w:jc w:val="both"/>
        <w:rPr>
          <w:rFonts w:ascii="Comic Sans MS" w:hAnsi="Comic Sans MS"/>
          <w:sz w:val="20"/>
          <w:szCs w:val="20"/>
        </w:rPr>
      </w:pPr>
      <w:r w:rsidRPr="00BB7AF6">
        <w:rPr>
          <w:rFonts w:ascii="Comic Sans MS" w:hAnsi="Comic Sans MS"/>
          <w:b/>
          <w:bCs/>
          <w:sz w:val="20"/>
          <w:szCs w:val="20"/>
        </w:rPr>
        <w:t>The purpose of this leaflet is to provide you with information on our Personal Development and Relationships programme.</w:t>
      </w:r>
    </w:p>
    <w:p w:rsidR="00121437" w:rsidRPr="00BB7AF6" w:rsidRDefault="00121437" w:rsidP="003E64E7">
      <w:pPr>
        <w:pStyle w:val="Default"/>
        <w:rPr>
          <w:sz w:val="20"/>
          <w:szCs w:val="20"/>
        </w:rPr>
      </w:pPr>
      <w:r w:rsidRPr="00BB7AF6">
        <w:rPr>
          <w:noProof/>
          <w:sz w:val="20"/>
          <w:szCs w:val="20"/>
          <w:lang w:eastAsia="en-GB"/>
        </w:rPr>
        <w:drawing>
          <wp:anchor distT="0" distB="0" distL="114300" distR="114300" simplePos="0" relativeHeight="251662336" behindDoc="1" locked="0" layoutInCell="1" allowOverlap="1">
            <wp:simplePos x="0" y="0"/>
            <wp:positionH relativeFrom="column">
              <wp:posOffset>-1003300</wp:posOffset>
            </wp:positionH>
            <wp:positionV relativeFrom="paragraph">
              <wp:posOffset>12065</wp:posOffset>
            </wp:positionV>
            <wp:extent cx="1095375" cy="3028950"/>
            <wp:effectExtent l="19050" t="0" r="9525" b="0"/>
            <wp:wrapTight wrapText="bothSides">
              <wp:wrapPolygon edited="0">
                <wp:start x="-376" y="0"/>
                <wp:lineTo x="-376" y="21464"/>
                <wp:lineTo x="21788" y="21464"/>
                <wp:lineTo x="21788" y="0"/>
                <wp:lineTo x="-376" y="0"/>
              </wp:wrapPolygon>
            </wp:wrapTight>
            <wp:docPr id="3" name="Picture 3" descr="C:\Users\ju123597\Desktop\Gi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u123597\Desktop\Girl.PNG"/>
                    <pic:cNvPicPr>
                      <a:picLocks noChangeAspect="1" noChangeArrowheads="1"/>
                    </pic:cNvPicPr>
                  </pic:nvPicPr>
                  <pic:blipFill>
                    <a:blip r:embed="rId12" cstate="print"/>
                    <a:srcRect/>
                    <a:stretch>
                      <a:fillRect/>
                    </a:stretch>
                  </pic:blipFill>
                  <pic:spPr bwMode="auto">
                    <a:xfrm>
                      <a:off x="0" y="0"/>
                      <a:ext cx="1095375" cy="3028950"/>
                    </a:xfrm>
                    <a:prstGeom prst="rect">
                      <a:avLst/>
                    </a:prstGeom>
                    <a:noFill/>
                    <a:ln w="9525">
                      <a:noFill/>
                      <a:miter lim="800000"/>
                      <a:headEnd/>
                      <a:tailEnd/>
                    </a:ln>
                  </pic:spPr>
                </pic:pic>
              </a:graphicData>
            </a:graphic>
          </wp:anchor>
        </w:drawing>
      </w:r>
    </w:p>
    <w:p w:rsidR="006F0D9C" w:rsidRPr="00BB7AF6" w:rsidRDefault="006F0D9C" w:rsidP="006F0D9C">
      <w:pPr>
        <w:jc w:val="both"/>
        <w:rPr>
          <w:rFonts w:ascii="Comic Sans MS" w:hAnsi="Comic Sans MS" w:cs="Arial"/>
          <w:sz w:val="20"/>
          <w:szCs w:val="20"/>
        </w:rPr>
      </w:pPr>
      <w:r w:rsidRPr="00BB7AF6">
        <w:rPr>
          <w:rFonts w:ascii="Comic Sans MS" w:hAnsi="Comic Sans MS" w:cs="Arial"/>
          <w:sz w:val="20"/>
          <w:szCs w:val="20"/>
        </w:rPr>
        <w:t xml:space="preserve">Our </w:t>
      </w:r>
      <w:r w:rsidR="00B450F1" w:rsidRPr="00BB7AF6">
        <w:rPr>
          <w:rFonts w:ascii="Comic Sans MS" w:hAnsi="Comic Sans MS" w:cs="Arial"/>
          <w:sz w:val="20"/>
          <w:szCs w:val="20"/>
        </w:rPr>
        <w:t>Jigsaw scheme of work, including the ‘Relationships’ and ‘Changing Me’ modules</w:t>
      </w:r>
      <w:r w:rsidR="00BE7EDC">
        <w:rPr>
          <w:rFonts w:ascii="Comic Sans MS" w:hAnsi="Comic Sans MS" w:cs="Arial"/>
          <w:sz w:val="20"/>
          <w:szCs w:val="20"/>
        </w:rPr>
        <w:t>,</w:t>
      </w:r>
      <w:r w:rsidR="00B450F1" w:rsidRPr="00BB7AF6">
        <w:rPr>
          <w:rFonts w:ascii="Comic Sans MS" w:hAnsi="Comic Sans MS" w:cs="Arial"/>
          <w:sz w:val="20"/>
          <w:szCs w:val="20"/>
        </w:rPr>
        <w:t xml:space="preserve"> </w:t>
      </w:r>
      <w:r w:rsidR="00BE7EDC">
        <w:rPr>
          <w:rFonts w:ascii="Comic Sans MS" w:hAnsi="Comic Sans MS" w:cs="Arial"/>
          <w:sz w:val="20"/>
          <w:szCs w:val="20"/>
        </w:rPr>
        <w:t>has</w:t>
      </w:r>
      <w:r w:rsidRPr="00BB7AF6">
        <w:rPr>
          <w:rFonts w:ascii="Comic Sans MS" w:hAnsi="Comic Sans MS" w:cs="Arial"/>
          <w:sz w:val="20"/>
          <w:szCs w:val="20"/>
        </w:rPr>
        <w:t xml:space="preserve"> been developed to support the deliver</w:t>
      </w:r>
      <w:r w:rsidR="00BD0749" w:rsidRPr="00BB7AF6">
        <w:rPr>
          <w:rFonts w:ascii="Comic Sans MS" w:hAnsi="Comic Sans MS" w:cs="Arial"/>
          <w:sz w:val="20"/>
          <w:szCs w:val="20"/>
        </w:rPr>
        <w:t>y</w:t>
      </w:r>
      <w:r w:rsidRPr="00BB7AF6">
        <w:rPr>
          <w:rFonts w:ascii="Comic Sans MS" w:hAnsi="Comic Sans MS" w:cs="Arial"/>
          <w:sz w:val="20"/>
          <w:szCs w:val="20"/>
        </w:rPr>
        <w:t xml:space="preserve"> of high quality healthy relationships education. The knowledge and skills pupils in Foundation Phase and Key Stage 2 will gain from this series of lessons will help to build their resilience, confidence and self-esteem to empower them to develop and maintain healthy relationships as they move through childhood into adolescence. </w:t>
      </w:r>
    </w:p>
    <w:p w:rsidR="00B376A5" w:rsidRPr="00BB7AF6" w:rsidRDefault="00B376A5" w:rsidP="00B376A5">
      <w:pPr>
        <w:jc w:val="both"/>
        <w:rPr>
          <w:rFonts w:ascii="Comic Sans MS" w:hAnsi="Comic Sans MS" w:cs="Arial"/>
          <w:sz w:val="20"/>
          <w:szCs w:val="20"/>
        </w:rPr>
      </w:pPr>
      <w:r w:rsidRPr="00BB7AF6">
        <w:rPr>
          <w:rFonts w:ascii="Comic Sans MS" w:hAnsi="Comic Sans MS" w:cs="Arial"/>
          <w:sz w:val="20"/>
          <w:szCs w:val="20"/>
        </w:rPr>
        <w:t>Personal Development and Relationships education is a term used to describe the range of learning experiences and support that schools provide for pupils to develop safe, respectful personal relationships. This includes taking responsibility for their behaviour in their personal relationships</w:t>
      </w:r>
      <w:r w:rsidR="005154AC" w:rsidRPr="00BB7AF6">
        <w:rPr>
          <w:rFonts w:ascii="Comic Sans MS" w:hAnsi="Comic Sans MS" w:cs="Arial"/>
          <w:sz w:val="20"/>
          <w:szCs w:val="20"/>
        </w:rPr>
        <w:t>,</w:t>
      </w:r>
      <w:r w:rsidRPr="00BB7AF6">
        <w:rPr>
          <w:rFonts w:ascii="Comic Sans MS" w:hAnsi="Comic Sans MS" w:cs="Arial"/>
          <w:sz w:val="20"/>
          <w:szCs w:val="20"/>
        </w:rPr>
        <w:t xml:space="preserve"> how to recognise inappropriate behaviour</w:t>
      </w:r>
      <w:r w:rsidR="005154AC" w:rsidRPr="00BB7AF6">
        <w:rPr>
          <w:rFonts w:ascii="Comic Sans MS" w:hAnsi="Comic Sans MS" w:cs="Arial"/>
          <w:sz w:val="20"/>
          <w:szCs w:val="20"/>
        </w:rPr>
        <w:t xml:space="preserve">, keep themselves safe and the changes that will happen </w:t>
      </w:r>
      <w:r w:rsidR="00BD0749" w:rsidRPr="00BB7AF6">
        <w:rPr>
          <w:rFonts w:ascii="Comic Sans MS" w:hAnsi="Comic Sans MS" w:cs="Arial"/>
          <w:sz w:val="20"/>
          <w:szCs w:val="20"/>
        </w:rPr>
        <w:t>to</w:t>
      </w:r>
      <w:r w:rsidR="005154AC" w:rsidRPr="00BB7AF6">
        <w:rPr>
          <w:rFonts w:ascii="Comic Sans MS" w:hAnsi="Comic Sans MS" w:cs="Arial"/>
          <w:sz w:val="20"/>
          <w:szCs w:val="20"/>
        </w:rPr>
        <w:t xml:space="preserve"> their body as they grow up.</w:t>
      </w:r>
    </w:p>
    <w:p w:rsidR="00B376A5" w:rsidRPr="00BB7AF6" w:rsidRDefault="00B376A5" w:rsidP="00B376A5">
      <w:pPr>
        <w:jc w:val="both"/>
        <w:rPr>
          <w:rFonts w:ascii="Comic Sans MS" w:hAnsi="Comic Sans MS" w:cs="Arial"/>
          <w:sz w:val="20"/>
          <w:szCs w:val="20"/>
        </w:rPr>
      </w:pPr>
      <w:r w:rsidRPr="00BB7AF6">
        <w:rPr>
          <w:rFonts w:ascii="Comic Sans MS" w:hAnsi="Comic Sans MS" w:cs="Arial"/>
          <w:sz w:val="20"/>
          <w:szCs w:val="20"/>
        </w:rPr>
        <w:t xml:space="preserve">Our Personal Development and </w:t>
      </w:r>
      <w:r w:rsidR="00BD0749" w:rsidRPr="00BB7AF6">
        <w:rPr>
          <w:rFonts w:ascii="Comic Sans MS" w:hAnsi="Comic Sans MS" w:cs="Arial"/>
          <w:sz w:val="20"/>
          <w:szCs w:val="20"/>
        </w:rPr>
        <w:t>R</w:t>
      </w:r>
      <w:r w:rsidRPr="00BB7AF6">
        <w:rPr>
          <w:rFonts w:ascii="Comic Sans MS" w:hAnsi="Comic Sans MS" w:cs="Arial"/>
          <w:sz w:val="20"/>
          <w:szCs w:val="20"/>
        </w:rPr>
        <w:t>elationships programme</w:t>
      </w:r>
      <w:r w:rsidR="009A0E4C" w:rsidRPr="00BB7AF6">
        <w:rPr>
          <w:rFonts w:ascii="Comic Sans MS" w:hAnsi="Comic Sans MS" w:cs="Arial"/>
          <w:sz w:val="20"/>
          <w:szCs w:val="20"/>
        </w:rPr>
        <w:t xml:space="preserve"> and teaching</w:t>
      </w:r>
      <w:r w:rsidRPr="00BB7AF6">
        <w:rPr>
          <w:rFonts w:ascii="Comic Sans MS" w:hAnsi="Comic Sans MS" w:cs="Arial"/>
          <w:sz w:val="20"/>
          <w:szCs w:val="20"/>
        </w:rPr>
        <w:t xml:space="preserve"> ha</w:t>
      </w:r>
      <w:r w:rsidR="009A0E4C" w:rsidRPr="00BB7AF6">
        <w:rPr>
          <w:rFonts w:ascii="Comic Sans MS" w:hAnsi="Comic Sans MS" w:cs="Arial"/>
          <w:sz w:val="20"/>
          <w:szCs w:val="20"/>
        </w:rPr>
        <w:t>ve</w:t>
      </w:r>
      <w:r w:rsidRPr="00BB7AF6">
        <w:rPr>
          <w:rFonts w:ascii="Comic Sans MS" w:hAnsi="Comic Sans MS" w:cs="Arial"/>
          <w:sz w:val="20"/>
          <w:szCs w:val="20"/>
        </w:rPr>
        <w:t xml:space="preserve"> been informed by;</w:t>
      </w:r>
    </w:p>
    <w:p w:rsidR="00B376A5" w:rsidRPr="00BB7AF6" w:rsidRDefault="00B376A5" w:rsidP="00B376A5">
      <w:pPr>
        <w:pStyle w:val="ListParagraph"/>
        <w:numPr>
          <w:ilvl w:val="0"/>
          <w:numId w:val="8"/>
        </w:numPr>
        <w:jc w:val="both"/>
        <w:rPr>
          <w:rFonts w:ascii="Comic Sans MS" w:hAnsi="Comic Sans MS" w:cs="Arial"/>
          <w:sz w:val="20"/>
          <w:szCs w:val="20"/>
        </w:rPr>
      </w:pPr>
      <w:r w:rsidRPr="00BB7AF6">
        <w:rPr>
          <w:rFonts w:ascii="Comic Sans MS" w:hAnsi="Comic Sans MS" w:cs="Arial"/>
          <w:sz w:val="20"/>
          <w:szCs w:val="20"/>
        </w:rPr>
        <w:t xml:space="preserve">Welsh Government Sex and </w:t>
      </w:r>
      <w:r w:rsidR="00BD0749" w:rsidRPr="00BB7AF6">
        <w:rPr>
          <w:rFonts w:ascii="Comic Sans MS" w:hAnsi="Comic Sans MS" w:cs="Arial"/>
          <w:sz w:val="20"/>
          <w:szCs w:val="20"/>
        </w:rPr>
        <w:t>R</w:t>
      </w:r>
      <w:r w:rsidRPr="00BB7AF6">
        <w:rPr>
          <w:rFonts w:ascii="Comic Sans MS" w:hAnsi="Comic Sans MS" w:cs="Arial"/>
          <w:sz w:val="20"/>
          <w:szCs w:val="20"/>
        </w:rPr>
        <w:t xml:space="preserve">elationships </w:t>
      </w:r>
      <w:r w:rsidR="00BD0749" w:rsidRPr="00BB7AF6">
        <w:rPr>
          <w:rFonts w:ascii="Comic Sans MS" w:hAnsi="Comic Sans MS" w:cs="Arial"/>
          <w:sz w:val="20"/>
          <w:szCs w:val="20"/>
        </w:rPr>
        <w:t>E</w:t>
      </w:r>
      <w:r w:rsidRPr="00BB7AF6">
        <w:rPr>
          <w:rFonts w:ascii="Comic Sans MS" w:hAnsi="Comic Sans MS" w:cs="Arial"/>
          <w:sz w:val="20"/>
          <w:szCs w:val="20"/>
        </w:rPr>
        <w:t xml:space="preserve">ducation in </w:t>
      </w:r>
      <w:r w:rsidR="00BD0749" w:rsidRPr="00BB7AF6">
        <w:rPr>
          <w:rFonts w:ascii="Comic Sans MS" w:hAnsi="Comic Sans MS" w:cs="Arial"/>
          <w:sz w:val="20"/>
          <w:szCs w:val="20"/>
        </w:rPr>
        <w:t>S</w:t>
      </w:r>
      <w:r w:rsidRPr="00BB7AF6">
        <w:rPr>
          <w:rFonts w:ascii="Comic Sans MS" w:hAnsi="Comic Sans MS" w:cs="Arial"/>
          <w:sz w:val="20"/>
          <w:szCs w:val="20"/>
        </w:rPr>
        <w:t>chools guidance</w:t>
      </w:r>
      <w:r w:rsidR="00C00768" w:rsidRPr="00BB7AF6">
        <w:rPr>
          <w:rFonts w:ascii="Comic Sans MS" w:hAnsi="Comic Sans MS" w:cs="Arial"/>
          <w:sz w:val="20"/>
          <w:szCs w:val="20"/>
        </w:rPr>
        <w:t xml:space="preserve"> (2010)</w:t>
      </w:r>
    </w:p>
    <w:p w:rsidR="00B376A5" w:rsidRPr="00BB7AF6" w:rsidRDefault="00B376A5" w:rsidP="00B376A5">
      <w:pPr>
        <w:pStyle w:val="ListParagraph"/>
        <w:numPr>
          <w:ilvl w:val="0"/>
          <w:numId w:val="8"/>
        </w:numPr>
        <w:jc w:val="both"/>
        <w:rPr>
          <w:rFonts w:ascii="Comic Sans MS" w:hAnsi="Comic Sans MS" w:cs="Arial"/>
          <w:sz w:val="20"/>
          <w:szCs w:val="20"/>
        </w:rPr>
      </w:pPr>
      <w:r w:rsidRPr="00BB7AF6">
        <w:rPr>
          <w:rFonts w:ascii="Comic Sans MS" w:hAnsi="Comic Sans MS" w:cs="Arial"/>
          <w:sz w:val="20"/>
          <w:szCs w:val="20"/>
        </w:rPr>
        <w:t xml:space="preserve">The Personal and </w:t>
      </w:r>
      <w:r w:rsidR="00BD0749" w:rsidRPr="00BB7AF6">
        <w:rPr>
          <w:rFonts w:ascii="Comic Sans MS" w:hAnsi="Comic Sans MS" w:cs="Arial"/>
          <w:sz w:val="20"/>
          <w:szCs w:val="20"/>
        </w:rPr>
        <w:t>S</w:t>
      </w:r>
      <w:r w:rsidRPr="00BB7AF6">
        <w:rPr>
          <w:rFonts w:ascii="Comic Sans MS" w:hAnsi="Comic Sans MS" w:cs="Arial"/>
          <w:sz w:val="20"/>
          <w:szCs w:val="20"/>
        </w:rPr>
        <w:t xml:space="preserve">ocial </w:t>
      </w:r>
      <w:r w:rsidR="00BD0749" w:rsidRPr="00BB7AF6">
        <w:rPr>
          <w:rFonts w:ascii="Comic Sans MS" w:hAnsi="Comic Sans MS" w:cs="Arial"/>
          <w:sz w:val="20"/>
          <w:szCs w:val="20"/>
        </w:rPr>
        <w:t>E</w:t>
      </w:r>
      <w:r w:rsidRPr="00BB7AF6">
        <w:rPr>
          <w:rFonts w:ascii="Comic Sans MS" w:hAnsi="Comic Sans MS" w:cs="Arial"/>
          <w:sz w:val="20"/>
          <w:szCs w:val="20"/>
        </w:rPr>
        <w:t xml:space="preserve">ducation </w:t>
      </w:r>
      <w:r w:rsidR="00BD0749" w:rsidRPr="00BB7AF6">
        <w:rPr>
          <w:rFonts w:ascii="Comic Sans MS" w:hAnsi="Comic Sans MS" w:cs="Arial"/>
          <w:sz w:val="20"/>
          <w:szCs w:val="20"/>
        </w:rPr>
        <w:t>F</w:t>
      </w:r>
      <w:r w:rsidRPr="00BB7AF6">
        <w:rPr>
          <w:rFonts w:ascii="Comic Sans MS" w:hAnsi="Comic Sans MS" w:cs="Arial"/>
          <w:sz w:val="20"/>
          <w:szCs w:val="20"/>
        </w:rPr>
        <w:t>ramework for 7-19-year-olds in Wales</w:t>
      </w:r>
    </w:p>
    <w:p w:rsidR="00B376A5" w:rsidRPr="00BB7AF6" w:rsidRDefault="00C00768" w:rsidP="00B376A5">
      <w:pPr>
        <w:pStyle w:val="ListParagraph"/>
        <w:numPr>
          <w:ilvl w:val="0"/>
          <w:numId w:val="8"/>
        </w:numPr>
        <w:jc w:val="both"/>
        <w:rPr>
          <w:rFonts w:ascii="Comic Sans MS" w:hAnsi="Comic Sans MS" w:cs="Arial"/>
          <w:sz w:val="20"/>
          <w:szCs w:val="20"/>
        </w:rPr>
      </w:pPr>
      <w:r w:rsidRPr="00BB7AF6">
        <w:rPr>
          <w:rFonts w:ascii="Comic Sans MS" w:hAnsi="Comic Sans MS" w:cs="Arial"/>
          <w:sz w:val="20"/>
          <w:szCs w:val="20"/>
        </w:rPr>
        <w:t>Foundation Phase</w:t>
      </w:r>
      <w:r w:rsidR="009A0E4C" w:rsidRPr="00BB7AF6">
        <w:rPr>
          <w:rFonts w:ascii="Comic Sans MS" w:hAnsi="Comic Sans MS" w:cs="Arial"/>
          <w:sz w:val="20"/>
          <w:szCs w:val="20"/>
        </w:rPr>
        <w:t>,</w:t>
      </w:r>
      <w:r w:rsidRPr="00BB7AF6">
        <w:rPr>
          <w:rFonts w:ascii="Comic Sans MS" w:hAnsi="Comic Sans MS" w:cs="Arial"/>
          <w:sz w:val="20"/>
          <w:szCs w:val="20"/>
        </w:rPr>
        <w:t xml:space="preserve"> Personal and </w:t>
      </w:r>
      <w:r w:rsidR="00BD0749" w:rsidRPr="00BB7AF6">
        <w:rPr>
          <w:rFonts w:ascii="Comic Sans MS" w:hAnsi="Comic Sans MS" w:cs="Arial"/>
          <w:sz w:val="20"/>
          <w:szCs w:val="20"/>
        </w:rPr>
        <w:t>S</w:t>
      </w:r>
      <w:r w:rsidRPr="00BB7AF6">
        <w:rPr>
          <w:rFonts w:ascii="Comic Sans MS" w:hAnsi="Comic Sans MS" w:cs="Arial"/>
          <w:sz w:val="20"/>
          <w:szCs w:val="20"/>
        </w:rPr>
        <w:t>ocial Development, Well-being and Cultural Diversity</w:t>
      </w:r>
      <w:r w:rsidR="009A0E4C" w:rsidRPr="00BB7AF6">
        <w:rPr>
          <w:rFonts w:ascii="Comic Sans MS" w:hAnsi="Comic Sans MS" w:cs="Arial"/>
          <w:sz w:val="20"/>
          <w:szCs w:val="20"/>
        </w:rPr>
        <w:t xml:space="preserve"> area of learning</w:t>
      </w:r>
    </w:p>
    <w:p w:rsidR="00BD0749" w:rsidRPr="00BB7AF6" w:rsidRDefault="00BD0749" w:rsidP="001D4272">
      <w:pPr>
        <w:pStyle w:val="Default"/>
        <w:jc w:val="both"/>
        <w:rPr>
          <w:rFonts w:ascii="Comic Sans MS" w:hAnsi="Comic Sans MS"/>
          <w:sz w:val="20"/>
          <w:szCs w:val="20"/>
        </w:rPr>
      </w:pPr>
    </w:p>
    <w:p w:rsidR="00BD0749" w:rsidRPr="00BB7AF6" w:rsidRDefault="00BD0749" w:rsidP="001D4272">
      <w:pPr>
        <w:pStyle w:val="Default"/>
        <w:jc w:val="both"/>
        <w:rPr>
          <w:rFonts w:ascii="Comic Sans MS" w:hAnsi="Comic Sans MS"/>
          <w:sz w:val="20"/>
          <w:szCs w:val="20"/>
        </w:rPr>
      </w:pPr>
    </w:p>
    <w:p w:rsidR="00121437" w:rsidRPr="00BB7AF6" w:rsidRDefault="009A0E4C" w:rsidP="001D4272">
      <w:pPr>
        <w:pStyle w:val="Default"/>
        <w:jc w:val="both"/>
        <w:rPr>
          <w:rFonts w:ascii="Comic Sans MS" w:hAnsi="Comic Sans MS"/>
          <w:sz w:val="20"/>
          <w:szCs w:val="20"/>
        </w:rPr>
      </w:pPr>
      <w:r w:rsidRPr="00BB7AF6">
        <w:rPr>
          <w:rFonts w:ascii="Comic Sans MS" w:hAnsi="Comic Sans MS"/>
          <w:sz w:val="20"/>
          <w:szCs w:val="20"/>
        </w:rPr>
        <w:t>W</w:t>
      </w:r>
      <w:r w:rsidR="00121437" w:rsidRPr="00BB7AF6">
        <w:rPr>
          <w:rFonts w:ascii="Comic Sans MS" w:hAnsi="Comic Sans MS"/>
          <w:sz w:val="20"/>
          <w:szCs w:val="20"/>
        </w:rPr>
        <w:t xml:space="preserve">e will be using </w:t>
      </w:r>
      <w:r w:rsidR="00B450F1" w:rsidRPr="00BB7AF6">
        <w:rPr>
          <w:rFonts w:ascii="Comic Sans MS" w:hAnsi="Comic Sans MS"/>
          <w:sz w:val="20"/>
          <w:szCs w:val="20"/>
        </w:rPr>
        <w:t>the Jigsaw scheme of work, which has been</w:t>
      </w:r>
      <w:r w:rsidR="00121437" w:rsidRPr="00BB7AF6">
        <w:rPr>
          <w:rFonts w:ascii="Comic Sans MS" w:hAnsi="Comic Sans MS"/>
          <w:sz w:val="20"/>
          <w:szCs w:val="20"/>
        </w:rPr>
        <w:t xml:space="preserve"> agreed by </w:t>
      </w:r>
      <w:r w:rsidR="00B450F1" w:rsidRPr="00BB7AF6">
        <w:rPr>
          <w:rFonts w:ascii="Comic Sans MS" w:hAnsi="Comic Sans MS"/>
          <w:sz w:val="20"/>
          <w:szCs w:val="20"/>
        </w:rPr>
        <w:t xml:space="preserve">our Healthy Schools Liaison Officer in </w:t>
      </w:r>
      <w:r w:rsidR="00121437" w:rsidRPr="00BB7AF6">
        <w:rPr>
          <w:rFonts w:ascii="Comic Sans MS" w:hAnsi="Comic Sans MS"/>
          <w:sz w:val="20"/>
          <w:szCs w:val="20"/>
        </w:rPr>
        <w:t>Cwm Taf to deliver high quality personal development and relationships education.</w:t>
      </w:r>
    </w:p>
    <w:p w:rsidR="00054C40" w:rsidRPr="00BB7AF6" w:rsidRDefault="00054C40" w:rsidP="001D4272">
      <w:pPr>
        <w:pStyle w:val="Default"/>
        <w:jc w:val="both"/>
        <w:rPr>
          <w:rFonts w:ascii="Comic Sans MS" w:hAnsi="Comic Sans MS"/>
          <w:sz w:val="20"/>
          <w:szCs w:val="20"/>
        </w:rPr>
      </w:pPr>
    </w:p>
    <w:p w:rsidR="00121437" w:rsidRPr="00BB7AF6" w:rsidRDefault="00121437" w:rsidP="00121437">
      <w:pPr>
        <w:pStyle w:val="Default"/>
        <w:rPr>
          <w:rFonts w:ascii="Comic Sans MS" w:hAnsi="Comic Sans MS"/>
          <w:b/>
          <w:bCs/>
          <w:i/>
          <w:color w:val="00B050"/>
          <w:sz w:val="20"/>
          <w:szCs w:val="20"/>
        </w:rPr>
      </w:pPr>
      <w:r w:rsidRPr="00BB7AF6">
        <w:rPr>
          <w:rFonts w:ascii="Comic Sans MS" w:hAnsi="Comic Sans MS"/>
          <w:noProof/>
          <w:sz w:val="20"/>
          <w:szCs w:val="20"/>
          <w:lang w:eastAsia="en-GB"/>
        </w:rPr>
        <w:drawing>
          <wp:anchor distT="0" distB="0" distL="114300" distR="114300" simplePos="0" relativeHeight="251664384" behindDoc="1" locked="0" layoutInCell="1" allowOverlap="1">
            <wp:simplePos x="0" y="0"/>
            <wp:positionH relativeFrom="column">
              <wp:posOffset>5130800</wp:posOffset>
            </wp:positionH>
            <wp:positionV relativeFrom="paragraph">
              <wp:posOffset>81915</wp:posOffset>
            </wp:positionV>
            <wp:extent cx="1030605" cy="2667000"/>
            <wp:effectExtent l="19050" t="0" r="0" b="0"/>
            <wp:wrapTight wrapText="bothSides">
              <wp:wrapPolygon edited="0">
                <wp:start x="-399" y="0"/>
                <wp:lineTo x="-399" y="21446"/>
                <wp:lineTo x="21560" y="21446"/>
                <wp:lineTo x="21560" y="0"/>
                <wp:lineTo x="-399" y="0"/>
              </wp:wrapPolygon>
            </wp:wrapTight>
            <wp:docPr id="6" name="Picture 5" descr="C:\Users\ju123597\Desktop\Bo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u123597\Desktop\Boy.PNG"/>
                    <pic:cNvPicPr>
                      <a:picLocks noChangeAspect="1" noChangeArrowheads="1"/>
                    </pic:cNvPicPr>
                  </pic:nvPicPr>
                  <pic:blipFill>
                    <a:blip r:embed="rId13" cstate="print"/>
                    <a:srcRect/>
                    <a:stretch>
                      <a:fillRect/>
                    </a:stretch>
                  </pic:blipFill>
                  <pic:spPr bwMode="auto">
                    <a:xfrm>
                      <a:off x="0" y="0"/>
                      <a:ext cx="1030605" cy="2667000"/>
                    </a:xfrm>
                    <a:prstGeom prst="rect">
                      <a:avLst/>
                    </a:prstGeom>
                    <a:noFill/>
                    <a:ln w="9525">
                      <a:noFill/>
                      <a:miter lim="800000"/>
                      <a:headEnd/>
                      <a:tailEnd/>
                    </a:ln>
                  </pic:spPr>
                </pic:pic>
              </a:graphicData>
            </a:graphic>
          </wp:anchor>
        </w:drawing>
      </w:r>
      <w:r w:rsidR="00033FFB" w:rsidRPr="00BB7AF6">
        <w:rPr>
          <w:rFonts w:ascii="Comic Sans MS" w:hAnsi="Comic Sans MS"/>
          <w:b/>
          <w:bCs/>
          <w:sz w:val="20"/>
          <w:szCs w:val="20"/>
        </w:rPr>
        <w:t xml:space="preserve">Pupils will learn about </w:t>
      </w:r>
      <w:r w:rsidRPr="00BB7AF6">
        <w:rPr>
          <w:rFonts w:ascii="Comic Sans MS" w:hAnsi="Comic Sans MS"/>
          <w:b/>
          <w:bCs/>
          <w:sz w:val="20"/>
          <w:szCs w:val="20"/>
        </w:rPr>
        <w:t xml:space="preserve">Personal Development and Relationships through: </w:t>
      </w:r>
    </w:p>
    <w:p w:rsidR="00780796" w:rsidRPr="00BB7AF6" w:rsidRDefault="00780796" w:rsidP="00121437">
      <w:pPr>
        <w:pStyle w:val="Default"/>
        <w:rPr>
          <w:rFonts w:ascii="Comic Sans MS" w:hAnsi="Comic Sans MS"/>
          <w:b/>
          <w:bCs/>
          <w:i/>
          <w:color w:val="00B050"/>
          <w:sz w:val="20"/>
          <w:szCs w:val="20"/>
        </w:rPr>
      </w:pPr>
    </w:p>
    <w:p w:rsidR="00033FFB" w:rsidRPr="00BB7AF6" w:rsidRDefault="00033FFB" w:rsidP="00033FFB">
      <w:pPr>
        <w:pStyle w:val="Default"/>
        <w:numPr>
          <w:ilvl w:val="0"/>
          <w:numId w:val="7"/>
        </w:numPr>
        <w:rPr>
          <w:rFonts w:ascii="Comic Sans MS" w:hAnsi="Comic Sans MS"/>
          <w:color w:val="auto"/>
          <w:sz w:val="20"/>
          <w:szCs w:val="20"/>
        </w:rPr>
      </w:pPr>
      <w:r w:rsidRPr="00BB7AF6">
        <w:rPr>
          <w:rFonts w:ascii="Comic Sans MS" w:hAnsi="Comic Sans MS"/>
          <w:color w:val="auto"/>
          <w:sz w:val="20"/>
          <w:szCs w:val="20"/>
        </w:rPr>
        <w:t>The</w:t>
      </w:r>
      <w:r w:rsidR="00780796" w:rsidRPr="00BB7AF6">
        <w:rPr>
          <w:rFonts w:ascii="Comic Sans MS" w:hAnsi="Comic Sans MS"/>
          <w:color w:val="auto"/>
          <w:sz w:val="20"/>
          <w:szCs w:val="20"/>
        </w:rPr>
        <w:t xml:space="preserve"> ‘Relationships’ and ‘Changing Me’ modul</w:t>
      </w:r>
      <w:r w:rsidR="0028199B" w:rsidRPr="00BB7AF6">
        <w:rPr>
          <w:rFonts w:ascii="Comic Sans MS" w:hAnsi="Comic Sans MS"/>
          <w:color w:val="auto"/>
          <w:sz w:val="20"/>
          <w:szCs w:val="20"/>
        </w:rPr>
        <w:t>es of the Jigsaw scheme of work and teaching resources</w:t>
      </w:r>
    </w:p>
    <w:p w:rsidR="00033FFB" w:rsidRPr="00BB7AF6" w:rsidRDefault="00033FFB" w:rsidP="00033FFB">
      <w:pPr>
        <w:pStyle w:val="Default"/>
        <w:numPr>
          <w:ilvl w:val="0"/>
          <w:numId w:val="7"/>
        </w:numPr>
        <w:rPr>
          <w:rFonts w:ascii="Comic Sans MS" w:hAnsi="Comic Sans MS"/>
          <w:i/>
          <w:color w:val="00B050"/>
          <w:sz w:val="20"/>
          <w:szCs w:val="20"/>
        </w:rPr>
      </w:pPr>
      <w:r w:rsidRPr="00BB7AF6">
        <w:rPr>
          <w:rFonts w:ascii="Comic Sans MS" w:hAnsi="Comic Sans MS"/>
          <w:color w:val="auto"/>
          <w:sz w:val="20"/>
          <w:szCs w:val="20"/>
        </w:rPr>
        <w:t xml:space="preserve">The Gwynedd Healthy School Scheme ‘Growing Up/ Tyfu i Fyny’ teaching resources </w:t>
      </w:r>
    </w:p>
    <w:p w:rsidR="00D53823" w:rsidRPr="00BB7AF6" w:rsidRDefault="00836301" w:rsidP="00121437">
      <w:pPr>
        <w:pStyle w:val="Default"/>
        <w:numPr>
          <w:ilvl w:val="0"/>
          <w:numId w:val="1"/>
        </w:numPr>
        <w:rPr>
          <w:rFonts w:ascii="Comic Sans MS" w:hAnsi="Comic Sans MS"/>
          <w:color w:val="auto"/>
          <w:sz w:val="20"/>
          <w:szCs w:val="20"/>
        </w:rPr>
      </w:pPr>
      <w:r w:rsidRPr="00BB7AF6">
        <w:rPr>
          <w:rFonts w:ascii="Comic Sans MS" w:hAnsi="Comic Sans MS"/>
          <w:color w:val="auto"/>
          <w:sz w:val="20"/>
          <w:szCs w:val="20"/>
        </w:rPr>
        <w:t xml:space="preserve">The ‘Sense- </w:t>
      </w:r>
      <w:r w:rsidR="00121437" w:rsidRPr="00BB7AF6">
        <w:rPr>
          <w:rFonts w:ascii="Comic Sans MS" w:hAnsi="Comic Sans MS"/>
          <w:color w:val="auto"/>
          <w:sz w:val="20"/>
          <w:szCs w:val="20"/>
        </w:rPr>
        <w:t>Growing Up and Keeping Safe’</w:t>
      </w:r>
      <w:r w:rsidRPr="00BB7AF6">
        <w:rPr>
          <w:rFonts w:ascii="Comic Sans MS" w:hAnsi="Comic Sans MS"/>
          <w:color w:val="auto"/>
          <w:sz w:val="20"/>
          <w:szCs w:val="20"/>
        </w:rPr>
        <w:t xml:space="preserve"> CD</w:t>
      </w:r>
    </w:p>
    <w:p w:rsidR="00033FFB" w:rsidRPr="00BB7AF6" w:rsidRDefault="00A91E2D" w:rsidP="00033FFB">
      <w:pPr>
        <w:pStyle w:val="Default"/>
        <w:numPr>
          <w:ilvl w:val="0"/>
          <w:numId w:val="1"/>
        </w:numPr>
        <w:rPr>
          <w:rFonts w:ascii="Comic Sans MS" w:hAnsi="Comic Sans MS"/>
          <w:color w:val="auto"/>
          <w:sz w:val="20"/>
          <w:szCs w:val="20"/>
        </w:rPr>
      </w:pPr>
      <w:r w:rsidRPr="00BB7AF6">
        <w:rPr>
          <w:rFonts w:ascii="Comic Sans MS" w:hAnsi="Comic Sans MS"/>
          <w:color w:val="auto"/>
          <w:sz w:val="20"/>
          <w:szCs w:val="20"/>
        </w:rPr>
        <w:t xml:space="preserve">The NSPCC ‘PANTS Underwear Rule’, </w:t>
      </w:r>
      <w:r w:rsidR="00D53823" w:rsidRPr="00BB7AF6">
        <w:rPr>
          <w:rFonts w:ascii="Comic Sans MS" w:hAnsi="Comic Sans MS"/>
          <w:color w:val="auto"/>
          <w:sz w:val="20"/>
          <w:szCs w:val="20"/>
        </w:rPr>
        <w:t xml:space="preserve">resources </w:t>
      </w:r>
      <w:r w:rsidR="00EA15C4" w:rsidRPr="00BB7AF6">
        <w:rPr>
          <w:rFonts w:ascii="Comic Sans MS" w:hAnsi="Comic Sans MS"/>
          <w:color w:val="auto"/>
          <w:sz w:val="20"/>
          <w:szCs w:val="20"/>
        </w:rPr>
        <w:t>and Pantosaurus</w:t>
      </w:r>
      <w:r w:rsidR="00E94632" w:rsidRPr="00BB7AF6">
        <w:rPr>
          <w:rStyle w:val="Emphasis"/>
          <w:rFonts w:ascii="Comic Sans MS" w:hAnsi="Comic Sans MS" w:cs="Arial"/>
          <w:color w:val="auto"/>
          <w:sz w:val="20"/>
          <w:szCs w:val="20"/>
        </w:rPr>
        <w:t xml:space="preserve"> </w:t>
      </w:r>
      <w:r w:rsidR="00E94632" w:rsidRPr="00BB7AF6">
        <w:rPr>
          <w:rStyle w:val="Emphasis"/>
          <w:rFonts w:ascii="Comic Sans MS" w:hAnsi="Comic Sans MS" w:cs="Arial"/>
          <w:b w:val="0"/>
          <w:color w:val="auto"/>
          <w:sz w:val="20"/>
          <w:szCs w:val="20"/>
        </w:rPr>
        <w:t>cartoon</w:t>
      </w:r>
    </w:p>
    <w:p w:rsidR="00033FFB" w:rsidRPr="00BB7AF6" w:rsidRDefault="00033FFB" w:rsidP="00033FFB">
      <w:pPr>
        <w:pStyle w:val="Default"/>
        <w:numPr>
          <w:ilvl w:val="0"/>
          <w:numId w:val="1"/>
        </w:numPr>
        <w:rPr>
          <w:rFonts w:ascii="Comic Sans MS" w:hAnsi="Comic Sans MS"/>
          <w:color w:val="auto"/>
          <w:sz w:val="20"/>
          <w:szCs w:val="20"/>
        </w:rPr>
      </w:pPr>
      <w:r w:rsidRPr="00BB7AF6">
        <w:rPr>
          <w:rFonts w:ascii="Comic Sans MS" w:hAnsi="Comic Sans MS"/>
          <w:color w:val="auto"/>
          <w:sz w:val="20"/>
          <w:szCs w:val="20"/>
        </w:rPr>
        <w:t>School Beat website</w:t>
      </w:r>
    </w:p>
    <w:p w:rsidR="00033FFB" w:rsidRPr="00BB7AF6" w:rsidRDefault="00033FFB" w:rsidP="00033FFB">
      <w:pPr>
        <w:pStyle w:val="Default"/>
        <w:numPr>
          <w:ilvl w:val="0"/>
          <w:numId w:val="1"/>
        </w:numPr>
        <w:rPr>
          <w:rFonts w:ascii="Comic Sans MS" w:hAnsi="Comic Sans MS"/>
          <w:color w:val="auto"/>
          <w:sz w:val="20"/>
          <w:szCs w:val="20"/>
        </w:rPr>
      </w:pPr>
      <w:r w:rsidRPr="00BB7AF6">
        <w:rPr>
          <w:rFonts w:ascii="Comic Sans MS" w:hAnsi="Comic Sans MS"/>
          <w:color w:val="auto"/>
          <w:sz w:val="20"/>
          <w:szCs w:val="20"/>
        </w:rPr>
        <w:t>Circle time activities. This is when we might talk about growing up while s</w:t>
      </w:r>
      <w:r w:rsidR="00EF5A10" w:rsidRPr="00BB7AF6">
        <w:rPr>
          <w:rFonts w:ascii="Comic Sans MS" w:hAnsi="Comic Sans MS"/>
          <w:color w:val="auto"/>
          <w:sz w:val="20"/>
          <w:szCs w:val="20"/>
        </w:rPr>
        <w:t>itting</w:t>
      </w:r>
      <w:r w:rsidRPr="00BB7AF6">
        <w:rPr>
          <w:rFonts w:ascii="Comic Sans MS" w:hAnsi="Comic Sans MS"/>
          <w:color w:val="auto"/>
          <w:sz w:val="20"/>
          <w:szCs w:val="20"/>
        </w:rPr>
        <w:t xml:space="preserve"> in </w:t>
      </w:r>
      <w:r w:rsidR="00BD0749" w:rsidRPr="00BB7AF6">
        <w:rPr>
          <w:rFonts w:ascii="Comic Sans MS" w:hAnsi="Comic Sans MS"/>
          <w:color w:val="auto"/>
          <w:sz w:val="20"/>
          <w:szCs w:val="20"/>
        </w:rPr>
        <w:t>a circle with other classmates</w:t>
      </w:r>
    </w:p>
    <w:p w:rsidR="00033FFB" w:rsidRPr="00BB7AF6" w:rsidRDefault="00033FFB" w:rsidP="00033FFB">
      <w:pPr>
        <w:pStyle w:val="Default"/>
        <w:numPr>
          <w:ilvl w:val="0"/>
          <w:numId w:val="1"/>
        </w:numPr>
        <w:rPr>
          <w:rFonts w:ascii="Comic Sans MS" w:hAnsi="Comic Sans MS"/>
          <w:color w:val="auto"/>
          <w:sz w:val="20"/>
          <w:szCs w:val="20"/>
        </w:rPr>
      </w:pPr>
      <w:r w:rsidRPr="00BB7AF6">
        <w:rPr>
          <w:rFonts w:ascii="Comic Sans MS" w:hAnsi="Comic Sans MS"/>
          <w:color w:val="auto"/>
          <w:sz w:val="20"/>
          <w:szCs w:val="20"/>
        </w:rPr>
        <w:t>Sessions with the School Nurse</w:t>
      </w:r>
    </w:p>
    <w:p w:rsidR="00BD0749" w:rsidRPr="00BB7AF6" w:rsidRDefault="00780796" w:rsidP="00BD0749">
      <w:pPr>
        <w:pStyle w:val="Default"/>
        <w:numPr>
          <w:ilvl w:val="0"/>
          <w:numId w:val="1"/>
        </w:numPr>
        <w:rPr>
          <w:rFonts w:ascii="Comic Sans MS" w:hAnsi="Comic Sans MS"/>
          <w:color w:val="auto"/>
          <w:sz w:val="20"/>
          <w:szCs w:val="20"/>
        </w:rPr>
      </w:pPr>
      <w:r w:rsidRPr="00BB7AF6">
        <w:rPr>
          <w:rFonts w:ascii="Comic Sans MS" w:hAnsi="Comic Sans MS"/>
          <w:color w:val="auto"/>
          <w:sz w:val="20"/>
          <w:szCs w:val="20"/>
        </w:rPr>
        <w:t>Story books</w:t>
      </w:r>
    </w:p>
    <w:p w:rsidR="00780796" w:rsidRDefault="00780796" w:rsidP="00BE7EDC">
      <w:pPr>
        <w:pStyle w:val="Default"/>
        <w:ind w:left="720"/>
        <w:rPr>
          <w:rFonts w:ascii="Comic Sans MS" w:hAnsi="Comic Sans MS"/>
          <w:color w:val="auto"/>
          <w:sz w:val="20"/>
          <w:szCs w:val="20"/>
        </w:rPr>
      </w:pPr>
    </w:p>
    <w:p w:rsidR="00BE7EDC" w:rsidRDefault="00BE7EDC" w:rsidP="00BE7EDC">
      <w:pPr>
        <w:pStyle w:val="Default"/>
        <w:ind w:left="720"/>
        <w:rPr>
          <w:rFonts w:ascii="Comic Sans MS" w:hAnsi="Comic Sans MS"/>
          <w:color w:val="auto"/>
          <w:sz w:val="20"/>
          <w:szCs w:val="20"/>
        </w:rPr>
      </w:pPr>
    </w:p>
    <w:p w:rsidR="00BE7EDC" w:rsidRDefault="00BE7EDC" w:rsidP="00BE7EDC">
      <w:pPr>
        <w:pStyle w:val="Default"/>
        <w:ind w:left="720"/>
        <w:rPr>
          <w:rFonts w:ascii="Comic Sans MS" w:hAnsi="Comic Sans MS"/>
          <w:color w:val="auto"/>
          <w:sz w:val="20"/>
          <w:szCs w:val="20"/>
        </w:rPr>
      </w:pPr>
    </w:p>
    <w:p w:rsidR="00BE7EDC" w:rsidRPr="00BB7AF6" w:rsidRDefault="00BE7EDC" w:rsidP="00BE7EDC">
      <w:pPr>
        <w:pStyle w:val="Default"/>
        <w:ind w:left="720"/>
        <w:rPr>
          <w:rFonts w:ascii="Comic Sans MS" w:hAnsi="Comic Sans MS"/>
          <w:color w:val="auto"/>
          <w:sz w:val="20"/>
          <w:szCs w:val="20"/>
        </w:rPr>
      </w:pPr>
    </w:p>
    <w:p w:rsidR="001D4272" w:rsidRPr="00BB7AF6" w:rsidRDefault="0028199B" w:rsidP="00BD0749">
      <w:pPr>
        <w:pStyle w:val="Default"/>
        <w:rPr>
          <w:rFonts w:ascii="Comic Sans MS" w:hAnsi="Comic Sans MS"/>
          <w:color w:val="auto"/>
          <w:sz w:val="20"/>
          <w:szCs w:val="20"/>
        </w:rPr>
      </w:pPr>
      <w:r w:rsidRPr="00BB7AF6">
        <w:rPr>
          <w:rFonts w:ascii="Comic Sans MS" w:hAnsi="Comic Sans MS"/>
          <w:b/>
          <w:bCs/>
          <w:sz w:val="20"/>
          <w:szCs w:val="20"/>
        </w:rPr>
        <w:lastRenderedPageBreak/>
        <w:t xml:space="preserve">Jigsaw </w:t>
      </w:r>
      <w:r w:rsidR="00780796" w:rsidRPr="00BB7AF6">
        <w:rPr>
          <w:rFonts w:ascii="Comic Sans MS" w:hAnsi="Comic Sans MS"/>
          <w:b/>
          <w:bCs/>
          <w:sz w:val="20"/>
          <w:szCs w:val="20"/>
        </w:rPr>
        <w:t>Pieces of Learning for Nursery and Reception</w:t>
      </w:r>
    </w:p>
    <w:p w:rsidR="001D4272" w:rsidRPr="00BB7AF6" w:rsidRDefault="001D4272" w:rsidP="001D4272">
      <w:pPr>
        <w:pStyle w:val="Default"/>
        <w:rPr>
          <w:rFonts w:ascii="Comic Sans MS" w:hAnsi="Comic Sans MS"/>
          <w:sz w:val="20"/>
          <w:szCs w:val="20"/>
        </w:rPr>
      </w:pPr>
    </w:p>
    <w:p w:rsidR="001D4272" w:rsidRPr="00BB7AF6" w:rsidRDefault="00780796" w:rsidP="00780796">
      <w:pPr>
        <w:pStyle w:val="Default"/>
        <w:numPr>
          <w:ilvl w:val="0"/>
          <w:numId w:val="11"/>
        </w:numPr>
        <w:jc w:val="both"/>
        <w:rPr>
          <w:rFonts w:ascii="Comic Sans MS" w:hAnsi="Comic Sans MS"/>
          <w:sz w:val="20"/>
          <w:szCs w:val="20"/>
        </w:rPr>
      </w:pPr>
      <w:r w:rsidRPr="00BB7AF6">
        <w:rPr>
          <w:rFonts w:ascii="Comic Sans MS" w:hAnsi="Comic Sans MS"/>
          <w:sz w:val="20"/>
          <w:szCs w:val="20"/>
        </w:rPr>
        <w:t>My body</w:t>
      </w:r>
    </w:p>
    <w:p w:rsidR="00780796" w:rsidRPr="00BB7AF6" w:rsidRDefault="00780796" w:rsidP="00780796">
      <w:pPr>
        <w:pStyle w:val="Default"/>
        <w:numPr>
          <w:ilvl w:val="0"/>
          <w:numId w:val="11"/>
        </w:numPr>
        <w:jc w:val="both"/>
        <w:rPr>
          <w:rFonts w:ascii="Comic Sans MS" w:hAnsi="Comic Sans MS"/>
          <w:sz w:val="20"/>
          <w:szCs w:val="20"/>
        </w:rPr>
      </w:pPr>
      <w:r w:rsidRPr="00BB7AF6">
        <w:rPr>
          <w:rFonts w:ascii="Comic Sans MS" w:hAnsi="Comic Sans MS"/>
          <w:sz w:val="20"/>
          <w:szCs w:val="20"/>
        </w:rPr>
        <w:t>Respecting my body</w:t>
      </w:r>
    </w:p>
    <w:p w:rsidR="00780796" w:rsidRPr="00BB7AF6" w:rsidRDefault="00780796" w:rsidP="00780796">
      <w:pPr>
        <w:pStyle w:val="Default"/>
        <w:numPr>
          <w:ilvl w:val="0"/>
          <w:numId w:val="11"/>
        </w:numPr>
        <w:jc w:val="both"/>
        <w:rPr>
          <w:rFonts w:ascii="Comic Sans MS" w:hAnsi="Comic Sans MS"/>
          <w:sz w:val="20"/>
          <w:szCs w:val="20"/>
        </w:rPr>
      </w:pPr>
      <w:r w:rsidRPr="00BB7AF6">
        <w:rPr>
          <w:rFonts w:ascii="Comic Sans MS" w:hAnsi="Comic Sans MS"/>
          <w:sz w:val="20"/>
          <w:szCs w:val="20"/>
        </w:rPr>
        <w:t>Growing up</w:t>
      </w:r>
    </w:p>
    <w:p w:rsidR="00780796" w:rsidRPr="00BB7AF6" w:rsidRDefault="00780796" w:rsidP="00780796">
      <w:pPr>
        <w:pStyle w:val="Default"/>
        <w:numPr>
          <w:ilvl w:val="0"/>
          <w:numId w:val="11"/>
        </w:numPr>
        <w:jc w:val="both"/>
        <w:rPr>
          <w:rFonts w:ascii="Comic Sans MS" w:hAnsi="Comic Sans MS"/>
          <w:sz w:val="20"/>
          <w:szCs w:val="20"/>
        </w:rPr>
      </w:pPr>
      <w:r w:rsidRPr="00BB7AF6">
        <w:rPr>
          <w:rFonts w:ascii="Comic Sans MS" w:hAnsi="Comic Sans MS"/>
          <w:sz w:val="20"/>
          <w:szCs w:val="20"/>
        </w:rPr>
        <w:t>Growth and change</w:t>
      </w:r>
    </w:p>
    <w:p w:rsidR="00780796" w:rsidRPr="00BB7AF6" w:rsidRDefault="00780796" w:rsidP="00780796">
      <w:pPr>
        <w:pStyle w:val="Default"/>
        <w:numPr>
          <w:ilvl w:val="0"/>
          <w:numId w:val="11"/>
        </w:numPr>
        <w:jc w:val="both"/>
        <w:rPr>
          <w:rFonts w:ascii="Comic Sans MS" w:hAnsi="Comic Sans MS"/>
          <w:sz w:val="20"/>
          <w:szCs w:val="20"/>
        </w:rPr>
      </w:pPr>
      <w:r w:rsidRPr="00BB7AF6">
        <w:rPr>
          <w:rFonts w:ascii="Comic Sans MS" w:hAnsi="Comic Sans MS"/>
          <w:sz w:val="20"/>
          <w:szCs w:val="20"/>
        </w:rPr>
        <w:t>Fun and fears</w:t>
      </w:r>
    </w:p>
    <w:p w:rsidR="009A0E4C" w:rsidRPr="00BB7AF6" w:rsidRDefault="009A0E4C" w:rsidP="00780796">
      <w:pPr>
        <w:pStyle w:val="Default"/>
        <w:jc w:val="both"/>
        <w:rPr>
          <w:rFonts w:ascii="Comic Sans MS" w:hAnsi="Comic Sans MS"/>
          <w:sz w:val="20"/>
          <w:szCs w:val="20"/>
        </w:rPr>
      </w:pPr>
    </w:p>
    <w:p w:rsidR="00836301" w:rsidRPr="00BB7AF6" w:rsidRDefault="001D4272" w:rsidP="00836301">
      <w:pPr>
        <w:pStyle w:val="Default"/>
        <w:rPr>
          <w:rFonts w:ascii="Comic Sans MS" w:hAnsi="Comic Sans MS"/>
          <w:b/>
          <w:bCs/>
          <w:sz w:val="20"/>
          <w:szCs w:val="20"/>
        </w:rPr>
      </w:pPr>
      <w:r w:rsidRPr="00BB7AF6">
        <w:rPr>
          <w:rFonts w:ascii="Comic Sans MS" w:hAnsi="Comic Sans MS"/>
          <w:sz w:val="20"/>
          <w:szCs w:val="20"/>
        </w:rPr>
        <w:t xml:space="preserve"> </w:t>
      </w:r>
      <w:r w:rsidR="0028199B" w:rsidRPr="00BB7AF6">
        <w:rPr>
          <w:rFonts w:ascii="Comic Sans MS" w:hAnsi="Comic Sans MS"/>
          <w:b/>
          <w:sz w:val="20"/>
          <w:szCs w:val="20"/>
        </w:rPr>
        <w:t>Jigsaw</w:t>
      </w:r>
      <w:r w:rsidR="0028199B" w:rsidRPr="00BB7AF6">
        <w:rPr>
          <w:rFonts w:ascii="Comic Sans MS" w:hAnsi="Comic Sans MS"/>
          <w:sz w:val="20"/>
          <w:szCs w:val="20"/>
        </w:rPr>
        <w:t xml:space="preserve"> </w:t>
      </w:r>
      <w:r w:rsidR="00780796" w:rsidRPr="00BB7AF6">
        <w:rPr>
          <w:rFonts w:ascii="Comic Sans MS" w:hAnsi="Comic Sans MS"/>
          <w:b/>
          <w:sz w:val="20"/>
          <w:szCs w:val="20"/>
        </w:rPr>
        <w:t>Pieces of</w:t>
      </w:r>
      <w:r w:rsidR="00780796" w:rsidRPr="00BB7AF6">
        <w:rPr>
          <w:rFonts w:ascii="Comic Sans MS" w:hAnsi="Comic Sans MS"/>
          <w:sz w:val="20"/>
          <w:szCs w:val="20"/>
        </w:rPr>
        <w:t xml:space="preserve"> </w:t>
      </w:r>
      <w:r w:rsidR="00780796" w:rsidRPr="00BB7AF6">
        <w:rPr>
          <w:rFonts w:ascii="Comic Sans MS" w:hAnsi="Comic Sans MS"/>
          <w:b/>
          <w:bCs/>
          <w:sz w:val="20"/>
          <w:szCs w:val="20"/>
        </w:rPr>
        <w:t>Learning for Year 1</w:t>
      </w:r>
    </w:p>
    <w:p w:rsidR="00780796" w:rsidRPr="00BB7AF6" w:rsidRDefault="00780796" w:rsidP="00836301">
      <w:pPr>
        <w:pStyle w:val="Default"/>
        <w:rPr>
          <w:rFonts w:ascii="Comic Sans MS" w:hAnsi="Comic Sans MS"/>
          <w:b/>
          <w:bCs/>
          <w:sz w:val="20"/>
          <w:szCs w:val="20"/>
        </w:rPr>
      </w:pPr>
    </w:p>
    <w:p w:rsidR="005C001C" w:rsidRPr="00BB7AF6" w:rsidRDefault="00780796" w:rsidP="00780796">
      <w:pPr>
        <w:pStyle w:val="Default"/>
        <w:numPr>
          <w:ilvl w:val="0"/>
          <w:numId w:val="12"/>
        </w:numPr>
        <w:jc w:val="both"/>
        <w:rPr>
          <w:rFonts w:ascii="Comic Sans MS" w:hAnsi="Comic Sans MS"/>
          <w:sz w:val="20"/>
          <w:szCs w:val="20"/>
        </w:rPr>
      </w:pPr>
      <w:r w:rsidRPr="00BB7AF6">
        <w:rPr>
          <w:rFonts w:ascii="Comic Sans MS" w:hAnsi="Comic Sans MS"/>
          <w:sz w:val="20"/>
          <w:szCs w:val="20"/>
        </w:rPr>
        <w:t>Life cycles</w:t>
      </w:r>
    </w:p>
    <w:p w:rsidR="00780796" w:rsidRPr="00BB7AF6" w:rsidRDefault="00780796" w:rsidP="00780796">
      <w:pPr>
        <w:pStyle w:val="Default"/>
        <w:numPr>
          <w:ilvl w:val="0"/>
          <w:numId w:val="12"/>
        </w:numPr>
        <w:jc w:val="both"/>
        <w:rPr>
          <w:rFonts w:ascii="Comic Sans MS" w:hAnsi="Comic Sans MS"/>
          <w:sz w:val="20"/>
          <w:szCs w:val="20"/>
        </w:rPr>
      </w:pPr>
      <w:r w:rsidRPr="00BB7AF6">
        <w:rPr>
          <w:rFonts w:ascii="Comic Sans MS" w:hAnsi="Comic Sans MS"/>
          <w:sz w:val="20"/>
          <w:szCs w:val="20"/>
        </w:rPr>
        <w:t>Changing me</w:t>
      </w:r>
    </w:p>
    <w:p w:rsidR="00780796" w:rsidRPr="00BB7AF6" w:rsidRDefault="00780796" w:rsidP="00780796">
      <w:pPr>
        <w:pStyle w:val="Default"/>
        <w:numPr>
          <w:ilvl w:val="0"/>
          <w:numId w:val="12"/>
        </w:numPr>
        <w:jc w:val="both"/>
        <w:rPr>
          <w:rFonts w:ascii="Comic Sans MS" w:hAnsi="Comic Sans MS"/>
          <w:sz w:val="20"/>
          <w:szCs w:val="20"/>
        </w:rPr>
      </w:pPr>
      <w:r w:rsidRPr="00BB7AF6">
        <w:rPr>
          <w:rFonts w:ascii="Comic Sans MS" w:hAnsi="Comic Sans MS"/>
          <w:sz w:val="20"/>
          <w:szCs w:val="20"/>
        </w:rPr>
        <w:t>My changing body</w:t>
      </w:r>
    </w:p>
    <w:p w:rsidR="00780796" w:rsidRPr="00BB7AF6" w:rsidRDefault="00780796" w:rsidP="00780796">
      <w:pPr>
        <w:pStyle w:val="Default"/>
        <w:numPr>
          <w:ilvl w:val="0"/>
          <w:numId w:val="12"/>
        </w:numPr>
        <w:jc w:val="both"/>
        <w:rPr>
          <w:rFonts w:ascii="Comic Sans MS" w:hAnsi="Comic Sans MS"/>
          <w:sz w:val="20"/>
          <w:szCs w:val="20"/>
        </w:rPr>
      </w:pPr>
      <w:r w:rsidRPr="00BB7AF6">
        <w:rPr>
          <w:rFonts w:ascii="Comic Sans MS" w:hAnsi="Comic Sans MS"/>
          <w:sz w:val="20"/>
          <w:szCs w:val="20"/>
        </w:rPr>
        <w:t>Boys’ and girls’ bodies</w:t>
      </w:r>
    </w:p>
    <w:p w:rsidR="00780796" w:rsidRPr="00BB7AF6" w:rsidRDefault="00780796" w:rsidP="00780796">
      <w:pPr>
        <w:pStyle w:val="Default"/>
        <w:numPr>
          <w:ilvl w:val="0"/>
          <w:numId w:val="12"/>
        </w:numPr>
        <w:jc w:val="both"/>
        <w:rPr>
          <w:rFonts w:ascii="Comic Sans MS" w:hAnsi="Comic Sans MS"/>
          <w:sz w:val="20"/>
          <w:szCs w:val="20"/>
        </w:rPr>
      </w:pPr>
      <w:r w:rsidRPr="00BB7AF6">
        <w:rPr>
          <w:rFonts w:ascii="Comic Sans MS" w:hAnsi="Comic Sans MS"/>
          <w:sz w:val="20"/>
          <w:szCs w:val="20"/>
        </w:rPr>
        <w:t>Learning and growing</w:t>
      </w:r>
    </w:p>
    <w:p w:rsidR="00780796" w:rsidRPr="00BB7AF6" w:rsidRDefault="00780796" w:rsidP="00780796">
      <w:pPr>
        <w:pStyle w:val="Default"/>
        <w:numPr>
          <w:ilvl w:val="0"/>
          <w:numId w:val="12"/>
        </w:numPr>
        <w:jc w:val="both"/>
        <w:rPr>
          <w:rFonts w:ascii="Comic Sans MS" w:hAnsi="Comic Sans MS"/>
          <w:sz w:val="20"/>
          <w:szCs w:val="20"/>
        </w:rPr>
      </w:pPr>
      <w:r w:rsidRPr="00BB7AF6">
        <w:rPr>
          <w:rFonts w:ascii="Comic Sans MS" w:hAnsi="Comic Sans MS"/>
          <w:sz w:val="20"/>
          <w:szCs w:val="20"/>
        </w:rPr>
        <w:t>Coping with changes</w:t>
      </w:r>
    </w:p>
    <w:p w:rsidR="009A0E4C" w:rsidRPr="00BB7AF6" w:rsidRDefault="00EF5A10" w:rsidP="00EE7671">
      <w:pPr>
        <w:pStyle w:val="Default"/>
        <w:jc w:val="both"/>
        <w:rPr>
          <w:rFonts w:ascii="Comic Sans MS" w:hAnsi="Comic Sans MS"/>
          <w:color w:val="auto"/>
          <w:sz w:val="20"/>
          <w:szCs w:val="20"/>
        </w:rPr>
      </w:pPr>
      <w:r w:rsidRPr="00BB7AF6">
        <w:rPr>
          <w:rFonts w:ascii="Comic Sans MS" w:hAnsi="Comic Sans MS"/>
          <w:noProof/>
          <w:sz w:val="20"/>
          <w:szCs w:val="20"/>
          <w:lang w:eastAsia="en-GB"/>
        </w:rPr>
        <w:drawing>
          <wp:anchor distT="0" distB="0" distL="114300" distR="114300" simplePos="0" relativeHeight="251669504" behindDoc="1" locked="0" layoutInCell="1" allowOverlap="1">
            <wp:simplePos x="0" y="0"/>
            <wp:positionH relativeFrom="column">
              <wp:posOffset>4197350</wp:posOffset>
            </wp:positionH>
            <wp:positionV relativeFrom="paragraph">
              <wp:posOffset>42545</wp:posOffset>
            </wp:positionV>
            <wp:extent cx="1895475" cy="1645920"/>
            <wp:effectExtent l="19050" t="0" r="9525" b="0"/>
            <wp:wrapTight wrapText="bothSides">
              <wp:wrapPolygon edited="0">
                <wp:start x="-217" y="0"/>
                <wp:lineTo x="-217" y="21250"/>
                <wp:lineTo x="21709" y="21250"/>
                <wp:lineTo x="21709" y="0"/>
                <wp:lineTo x="-217" y="0"/>
              </wp:wrapPolygon>
            </wp:wrapTight>
            <wp:docPr id="9" name="Picture 6" descr="C:\Users\ju123597\Desktop\group bo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123597\Desktop\group body.PNG"/>
                    <pic:cNvPicPr>
                      <a:picLocks noChangeAspect="1" noChangeArrowheads="1"/>
                    </pic:cNvPicPr>
                  </pic:nvPicPr>
                  <pic:blipFill>
                    <a:blip r:embed="rId14" cstate="print"/>
                    <a:srcRect/>
                    <a:stretch>
                      <a:fillRect/>
                    </a:stretch>
                  </pic:blipFill>
                  <pic:spPr bwMode="auto">
                    <a:xfrm>
                      <a:off x="0" y="0"/>
                      <a:ext cx="1895475" cy="1645920"/>
                    </a:xfrm>
                    <a:prstGeom prst="rect">
                      <a:avLst/>
                    </a:prstGeom>
                    <a:noFill/>
                    <a:ln w="9525">
                      <a:noFill/>
                      <a:miter lim="800000"/>
                      <a:headEnd/>
                      <a:tailEnd/>
                    </a:ln>
                  </pic:spPr>
                </pic:pic>
              </a:graphicData>
            </a:graphic>
          </wp:anchor>
        </w:drawing>
      </w:r>
    </w:p>
    <w:p w:rsidR="00836301" w:rsidRPr="00BB7AF6" w:rsidRDefault="0028199B" w:rsidP="00836301">
      <w:pPr>
        <w:pStyle w:val="Default"/>
        <w:rPr>
          <w:rFonts w:ascii="Comic Sans MS" w:hAnsi="Comic Sans MS"/>
          <w:b/>
          <w:bCs/>
          <w:sz w:val="20"/>
          <w:szCs w:val="20"/>
        </w:rPr>
      </w:pPr>
      <w:r w:rsidRPr="00BB7AF6">
        <w:rPr>
          <w:rFonts w:ascii="Comic Sans MS" w:hAnsi="Comic Sans MS"/>
          <w:b/>
          <w:sz w:val="20"/>
          <w:szCs w:val="20"/>
        </w:rPr>
        <w:t xml:space="preserve">Jigsaw </w:t>
      </w:r>
      <w:r w:rsidR="00780796" w:rsidRPr="00BB7AF6">
        <w:rPr>
          <w:rFonts w:ascii="Comic Sans MS" w:hAnsi="Comic Sans MS"/>
          <w:b/>
          <w:sz w:val="20"/>
          <w:szCs w:val="20"/>
        </w:rPr>
        <w:t>Pieces of</w:t>
      </w:r>
      <w:r w:rsidR="00780796" w:rsidRPr="00BB7AF6">
        <w:rPr>
          <w:rFonts w:ascii="Comic Sans MS" w:hAnsi="Comic Sans MS"/>
          <w:sz w:val="20"/>
          <w:szCs w:val="20"/>
        </w:rPr>
        <w:t xml:space="preserve"> </w:t>
      </w:r>
      <w:r w:rsidR="00780796" w:rsidRPr="00BB7AF6">
        <w:rPr>
          <w:rFonts w:ascii="Comic Sans MS" w:hAnsi="Comic Sans MS"/>
          <w:b/>
          <w:bCs/>
          <w:sz w:val="20"/>
          <w:szCs w:val="20"/>
        </w:rPr>
        <w:t>Learning for Year 2</w:t>
      </w:r>
    </w:p>
    <w:p w:rsidR="00836301" w:rsidRPr="00BB7AF6" w:rsidRDefault="00836301" w:rsidP="00836301">
      <w:pPr>
        <w:pStyle w:val="Default"/>
        <w:rPr>
          <w:rFonts w:ascii="Comic Sans MS" w:hAnsi="Comic Sans MS"/>
          <w:b/>
          <w:bCs/>
          <w:sz w:val="20"/>
          <w:szCs w:val="20"/>
        </w:rPr>
      </w:pPr>
      <w:r w:rsidRPr="00BB7AF6">
        <w:rPr>
          <w:rFonts w:ascii="Comic Sans MS" w:hAnsi="Comic Sans MS"/>
          <w:b/>
          <w:bCs/>
          <w:sz w:val="20"/>
          <w:szCs w:val="20"/>
        </w:rPr>
        <w:t xml:space="preserve"> </w:t>
      </w:r>
    </w:p>
    <w:p w:rsidR="00E664F9" w:rsidRPr="00BB7AF6" w:rsidRDefault="0028199B" w:rsidP="00780796">
      <w:pPr>
        <w:pStyle w:val="Default"/>
        <w:numPr>
          <w:ilvl w:val="0"/>
          <w:numId w:val="13"/>
        </w:numPr>
        <w:jc w:val="both"/>
        <w:rPr>
          <w:rFonts w:ascii="Comic Sans MS" w:hAnsi="Comic Sans MS"/>
          <w:bCs/>
          <w:sz w:val="20"/>
          <w:szCs w:val="20"/>
        </w:rPr>
      </w:pPr>
      <w:r w:rsidRPr="00BB7AF6">
        <w:rPr>
          <w:rFonts w:ascii="Comic Sans MS" w:hAnsi="Comic Sans MS"/>
          <w:bCs/>
          <w:sz w:val="20"/>
          <w:szCs w:val="20"/>
        </w:rPr>
        <w:t>Life cycles in nature</w:t>
      </w:r>
    </w:p>
    <w:p w:rsidR="0028199B" w:rsidRPr="00BB7AF6" w:rsidRDefault="0028199B" w:rsidP="00780796">
      <w:pPr>
        <w:pStyle w:val="Default"/>
        <w:numPr>
          <w:ilvl w:val="0"/>
          <w:numId w:val="13"/>
        </w:numPr>
        <w:jc w:val="both"/>
        <w:rPr>
          <w:rFonts w:ascii="Comic Sans MS" w:hAnsi="Comic Sans MS"/>
          <w:bCs/>
          <w:sz w:val="20"/>
          <w:szCs w:val="20"/>
        </w:rPr>
      </w:pPr>
      <w:r w:rsidRPr="00BB7AF6">
        <w:rPr>
          <w:rFonts w:ascii="Comic Sans MS" w:hAnsi="Comic Sans MS"/>
          <w:bCs/>
          <w:sz w:val="20"/>
          <w:szCs w:val="20"/>
        </w:rPr>
        <w:t>Growing from young to old</w:t>
      </w:r>
    </w:p>
    <w:p w:rsidR="0028199B" w:rsidRPr="00BB7AF6" w:rsidRDefault="0028199B" w:rsidP="00780796">
      <w:pPr>
        <w:pStyle w:val="Default"/>
        <w:numPr>
          <w:ilvl w:val="0"/>
          <w:numId w:val="13"/>
        </w:numPr>
        <w:jc w:val="both"/>
        <w:rPr>
          <w:rFonts w:ascii="Comic Sans MS" w:hAnsi="Comic Sans MS"/>
          <w:bCs/>
          <w:sz w:val="20"/>
          <w:szCs w:val="20"/>
        </w:rPr>
      </w:pPr>
      <w:r w:rsidRPr="00BB7AF6">
        <w:rPr>
          <w:rFonts w:ascii="Comic Sans MS" w:hAnsi="Comic Sans MS"/>
          <w:bCs/>
          <w:sz w:val="20"/>
          <w:szCs w:val="20"/>
        </w:rPr>
        <w:t>The changing me</w:t>
      </w:r>
    </w:p>
    <w:p w:rsidR="0028199B" w:rsidRPr="00BB7AF6" w:rsidRDefault="0028199B" w:rsidP="00780796">
      <w:pPr>
        <w:pStyle w:val="Default"/>
        <w:numPr>
          <w:ilvl w:val="0"/>
          <w:numId w:val="13"/>
        </w:numPr>
        <w:jc w:val="both"/>
        <w:rPr>
          <w:rFonts w:ascii="Comic Sans MS" w:hAnsi="Comic Sans MS"/>
          <w:bCs/>
          <w:sz w:val="20"/>
          <w:szCs w:val="20"/>
        </w:rPr>
      </w:pPr>
      <w:r w:rsidRPr="00BB7AF6">
        <w:rPr>
          <w:rFonts w:ascii="Comic Sans MS" w:hAnsi="Comic Sans MS"/>
          <w:bCs/>
          <w:sz w:val="20"/>
          <w:szCs w:val="20"/>
        </w:rPr>
        <w:t>Boys’ and girls’ bodies</w:t>
      </w:r>
    </w:p>
    <w:p w:rsidR="0028199B" w:rsidRPr="00BB7AF6" w:rsidRDefault="0028199B" w:rsidP="00780796">
      <w:pPr>
        <w:pStyle w:val="Default"/>
        <w:numPr>
          <w:ilvl w:val="0"/>
          <w:numId w:val="13"/>
        </w:numPr>
        <w:jc w:val="both"/>
        <w:rPr>
          <w:rFonts w:ascii="Comic Sans MS" w:hAnsi="Comic Sans MS"/>
          <w:bCs/>
          <w:sz w:val="20"/>
          <w:szCs w:val="20"/>
        </w:rPr>
      </w:pPr>
      <w:r w:rsidRPr="00BB7AF6">
        <w:rPr>
          <w:rFonts w:ascii="Comic Sans MS" w:hAnsi="Comic Sans MS"/>
          <w:bCs/>
          <w:sz w:val="20"/>
          <w:szCs w:val="20"/>
        </w:rPr>
        <w:t>Assertiveness</w:t>
      </w:r>
    </w:p>
    <w:p w:rsidR="0028199B" w:rsidRPr="00BB7AF6" w:rsidRDefault="0028199B" w:rsidP="00780796">
      <w:pPr>
        <w:pStyle w:val="Default"/>
        <w:numPr>
          <w:ilvl w:val="0"/>
          <w:numId w:val="13"/>
        </w:numPr>
        <w:jc w:val="both"/>
        <w:rPr>
          <w:rFonts w:ascii="Comic Sans MS" w:hAnsi="Comic Sans MS"/>
          <w:bCs/>
          <w:sz w:val="20"/>
          <w:szCs w:val="20"/>
        </w:rPr>
      </w:pPr>
      <w:r w:rsidRPr="00BB7AF6">
        <w:rPr>
          <w:rFonts w:ascii="Comic Sans MS" w:hAnsi="Comic Sans MS"/>
          <w:bCs/>
          <w:sz w:val="20"/>
          <w:szCs w:val="20"/>
        </w:rPr>
        <w:t>Looking ahead</w:t>
      </w:r>
    </w:p>
    <w:p w:rsidR="0028199B" w:rsidRPr="00BB7AF6" w:rsidRDefault="0028199B" w:rsidP="0028199B">
      <w:pPr>
        <w:pStyle w:val="Default"/>
        <w:jc w:val="both"/>
        <w:rPr>
          <w:rFonts w:ascii="Comic Sans MS" w:hAnsi="Comic Sans MS"/>
          <w:b/>
          <w:bCs/>
          <w:sz w:val="20"/>
          <w:szCs w:val="20"/>
        </w:rPr>
      </w:pPr>
    </w:p>
    <w:p w:rsidR="0028199B" w:rsidRPr="00BB7AF6" w:rsidRDefault="0028199B" w:rsidP="0028199B">
      <w:pPr>
        <w:pStyle w:val="Default"/>
        <w:jc w:val="both"/>
        <w:rPr>
          <w:rFonts w:ascii="Comic Sans MS" w:hAnsi="Comic Sans MS"/>
          <w:b/>
          <w:bCs/>
          <w:sz w:val="20"/>
          <w:szCs w:val="20"/>
        </w:rPr>
      </w:pPr>
      <w:bookmarkStart w:id="0" w:name="_GoBack"/>
      <w:bookmarkEnd w:id="0"/>
    </w:p>
    <w:p w:rsidR="0028199B" w:rsidRPr="00BB7AF6" w:rsidRDefault="0028199B" w:rsidP="0028199B">
      <w:pPr>
        <w:pStyle w:val="Default"/>
        <w:jc w:val="both"/>
        <w:rPr>
          <w:rFonts w:ascii="Comic Sans MS" w:hAnsi="Comic Sans MS"/>
          <w:b/>
          <w:bCs/>
          <w:sz w:val="20"/>
          <w:szCs w:val="20"/>
        </w:rPr>
      </w:pPr>
    </w:p>
    <w:p w:rsidR="0028199B" w:rsidRPr="00BB7AF6" w:rsidRDefault="0028199B" w:rsidP="0028199B">
      <w:pPr>
        <w:pStyle w:val="Default"/>
        <w:rPr>
          <w:rFonts w:ascii="Comic Sans MS" w:hAnsi="Comic Sans MS"/>
          <w:b/>
          <w:bCs/>
          <w:sz w:val="20"/>
          <w:szCs w:val="20"/>
        </w:rPr>
      </w:pPr>
      <w:r w:rsidRPr="00BB7AF6">
        <w:rPr>
          <w:rFonts w:ascii="Comic Sans MS" w:hAnsi="Comic Sans MS"/>
          <w:b/>
          <w:sz w:val="20"/>
          <w:szCs w:val="20"/>
        </w:rPr>
        <w:t>Jigsaw Pieces of</w:t>
      </w:r>
      <w:r w:rsidRPr="00BB7AF6">
        <w:rPr>
          <w:rFonts w:ascii="Comic Sans MS" w:hAnsi="Comic Sans MS"/>
          <w:sz w:val="20"/>
          <w:szCs w:val="20"/>
        </w:rPr>
        <w:t xml:space="preserve"> </w:t>
      </w:r>
      <w:r w:rsidRPr="00BB7AF6">
        <w:rPr>
          <w:rFonts w:ascii="Comic Sans MS" w:hAnsi="Comic Sans MS"/>
          <w:b/>
          <w:bCs/>
          <w:sz w:val="20"/>
          <w:szCs w:val="20"/>
        </w:rPr>
        <w:t>Learning for Year 3</w:t>
      </w:r>
    </w:p>
    <w:p w:rsidR="0028199B" w:rsidRPr="00BB7AF6" w:rsidRDefault="0028199B" w:rsidP="0028199B">
      <w:pPr>
        <w:pStyle w:val="Default"/>
        <w:jc w:val="both"/>
        <w:rPr>
          <w:rFonts w:ascii="Comic Sans MS" w:hAnsi="Comic Sans MS"/>
          <w:b/>
          <w:bCs/>
          <w:sz w:val="20"/>
          <w:szCs w:val="20"/>
        </w:rPr>
      </w:pPr>
    </w:p>
    <w:p w:rsidR="000275BF" w:rsidRPr="00BB7AF6" w:rsidRDefault="0028199B" w:rsidP="0028199B">
      <w:pPr>
        <w:pStyle w:val="Default"/>
        <w:numPr>
          <w:ilvl w:val="0"/>
          <w:numId w:val="14"/>
        </w:numPr>
        <w:rPr>
          <w:rFonts w:ascii="Comic Sans MS" w:hAnsi="Comic Sans MS"/>
          <w:bCs/>
          <w:sz w:val="20"/>
          <w:szCs w:val="20"/>
        </w:rPr>
      </w:pPr>
      <w:r w:rsidRPr="00BB7AF6">
        <w:rPr>
          <w:rFonts w:ascii="Comic Sans MS" w:hAnsi="Comic Sans MS"/>
          <w:bCs/>
          <w:sz w:val="20"/>
          <w:szCs w:val="20"/>
        </w:rPr>
        <w:t>How babies grow</w:t>
      </w:r>
    </w:p>
    <w:p w:rsidR="0028199B" w:rsidRPr="00BB7AF6" w:rsidRDefault="0028199B" w:rsidP="0028199B">
      <w:pPr>
        <w:pStyle w:val="Default"/>
        <w:numPr>
          <w:ilvl w:val="0"/>
          <w:numId w:val="14"/>
        </w:numPr>
        <w:rPr>
          <w:rFonts w:ascii="Comic Sans MS" w:hAnsi="Comic Sans MS"/>
          <w:bCs/>
          <w:sz w:val="20"/>
          <w:szCs w:val="20"/>
        </w:rPr>
      </w:pPr>
      <w:r w:rsidRPr="00BB7AF6">
        <w:rPr>
          <w:rFonts w:ascii="Comic Sans MS" w:hAnsi="Comic Sans MS"/>
          <w:bCs/>
          <w:sz w:val="20"/>
          <w:szCs w:val="20"/>
        </w:rPr>
        <w:t>Babies</w:t>
      </w:r>
    </w:p>
    <w:p w:rsidR="0028199B" w:rsidRPr="00BB7AF6" w:rsidRDefault="0028199B" w:rsidP="0028199B">
      <w:pPr>
        <w:pStyle w:val="Default"/>
        <w:numPr>
          <w:ilvl w:val="0"/>
          <w:numId w:val="14"/>
        </w:numPr>
        <w:rPr>
          <w:rFonts w:ascii="Comic Sans MS" w:hAnsi="Comic Sans MS"/>
          <w:bCs/>
          <w:sz w:val="20"/>
          <w:szCs w:val="20"/>
        </w:rPr>
      </w:pPr>
      <w:r w:rsidRPr="00BB7AF6">
        <w:rPr>
          <w:rFonts w:ascii="Comic Sans MS" w:hAnsi="Comic Sans MS"/>
          <w:bCs/>
          <w:sz w:val="20"/>
          <w:szCs w:val="20"/>
        </w:rPr>
        <w:t>Outside body changes</w:t>
      </w:r>
    </w:p>
    <w:p w:rsidR="0028199B" w:rsidRPr="00BB7AF6" w:rsidRDefault="0028199B" w:rsidP="0028199B">
      <w:pPr>
        <w:pStyle w:val="Default"/>
        <w:numPr>
          <w:ilvl w:val="0"/>
          <w:numId w:val="14"/>
        </w:numPr>
        <w:rPr>
          <w:rFonts w:ascii="Comic Sans MS" w:hAnsi="Comic Sans MS"/>
          <w:bCs/>
          <w:sz w:val="20"/>
          <w:szCs w:val="20"/>
        </w:rPr>
      </w:pPr>
      <w:r w:rsidRPr="00BB7AF6">
        <w:rPr>
          <w:rFonts w:ascii="Comic Sans MS" w:hAnsi="Comic Sans MS"/>
          <w:bCs/>
          <w:sz w:val="20"/>
          <w:szCs w:val="20"/>
        </w:rPr>
        <w:t>Inside body changes</w:t>
      </w:r>
    </w:p>
    <w:p w:rsidR="0028199B" w:rsidRPr="00BB7AF6" w:rsidRDefault="0028199B" w:rsidP="0028199B">
      <w:pPr>
        <w:pStyle w:val="Default"/>
        <w:numPr>
          <w:ilvl w:val="0"/>
          <w:numId w:val="14"/>
        </w:numPr>
        <w:rPr>
          <w:rFonts w:ascii="Comic Sans MS" w:hAnsi="Comic Sans MS"/>
          <w:bCs/>
          <w:sz w:val="20"/>
          <w:szCs w:val="20"/>
        </w:rPr>
      </w:pPr>
      <w:r w:rsidRPr="00BB7AF6">
        <w:rPr>
          <w:rFonts w:ascii="Comic Sans MS" w:hAnsi="Comic Sans MS"/>
          <w:bCs/>
          <w:sz w:val="20"/>
          <w:szCs w:val="20"/>
        </w:rPr>
        <w:t>Family stereotypes</w:t>
      </w:r>
    </w:p>
    <w:p w:rsidR="0028199B" w:rsidRPr="00BB7AF6" w:rsidRDefault="0028199B" w:rsidP="0028199B">
      <w:pPr>
        <w:pStyle w:val="Default"/>
        <w:numPr>
          <w:ilvl w:val="0"/>
          <w:numId w:val="14"/>
        </w:numPr>
        <w:rPr>
          <w:rFonts w:ascii="Comic Sans MS" w:hAnsi="Comic Sans MS"/>
          <w:bCs/>
          <w:sz w:val="20"/>
          <w:szCs w:val="20"/>
        </w:rPr>
      </w:pPr>
      <w:r w:rsidRPr="00BB7AF6">
        <w:rPr>
          <w:rFonts w:ascii="Comic Sans MS" w:hAnsi="Comic Sans MS"/>
          <w:bCs/>
          <w:sz w:val="20"/>
          <w:szCs w:val="20"/>
        </w:rPr>
        <w:t>Looking ahead</w:t>
      </w:r>
    </w:p>
    <w:p w:rsidR="00EE7671" w:rsidRPr="00BB7AF6" w:rsidRDefault="0053547A" w:rsidP="00780796">
      <w:pPr>
        <w:pStyle w:val="ListParagraph"/>
        <w:autoSpaceDE w:val="0"/>
        <w:autoSpaceDN w:val="0"/>
        <w:adjustRightInd w:val="0"/>
        <w:spacing w:after="0" w:line="240" w:lineRule="auto"/>
        <w:ind w:left="360"/>
        <w:jc w:val="both"/>
        <w:rPr>
          <w:rFonts w:ascii="Comic Sans MS" w:hAnsi="Comic Sans MS" w:cs="Arial"/>
          <w:color w:val="000000"/>
          <w:sz w:val="20"/>
          <w:szCs w:val="20"/>
        </w:rPr>
      </w:pPr>
      <w:r w:rsidRPr="00BB7AF6">
        <w:rPr>
          <w:rFonts w:ascii="Comic Sans MS" w:hAnsi="Comic Sans MS" w:cs="Arial"/>
          <w:noProof/>
          <w:color w:val="000000"/>
          <w:sz w:val="20"/>
          <w:szCs w:val="20"/>
          <w:lang w:eastAsia="en-GB"/>
        </w:rPr>
        <w:drawing>
          <wp:anchor distT="0" distB="0" distL="114300" distR="114300" simplePos="0" relativeHeight="251672576" behindDoc="1" locked="0" layoutInCell="1" allowOverlap="1">
            <wp:simplePos x="0" y="0"/>
            <wp:positionH relativeFrom="column">
              <wp:posOffset>-1117600</wp:posOffset>
            </wp:positionH>
            <wp:positionV relativeFrom="paragraph">
              <wp:posOffset>29210</wp:posOffset>
            </wp:positionV>
            <wp:extent cx="1066800" cy="1457325"/>
            <wp:effectExtent l="19050" t="0" r="0" b="0"/>
            <wp:wrapTight wrapText="bothSides">
              <wp:wrapPolygon edited="0">
                <wp:start x="-386" y="0"/>
                <wp:lineTo x="-386" y="21459"/>
                <wp:lineTo x="21600" y="21459"/>
                <wp:lineTo x="21600" y="0"/>
                <wp:lineTo x="-386" y="0"/>
              </wp:wrapPolygon>
            </wp:wrapTight>
            <wp:docPr id="12" name="Picture 7" descr="C:\Users\ju123597\Desktop\hormo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123597\Desktop\hormones.PNG"/>
                    <pic:cNvPicPr>
                      <a:picLocks noChangeAspect="1" noChangeArrowheads="1"/>
                    </pic:cNvPicPr>
                  </pic:nvPicPr>
                  <pic:blipFill>
                    <a:blip r:embed="rId15" cstate="print"/>
                    <a:srcRect/>
                    <a:stretch>
                      <a:fillRect/>
                    </a:stretch>
                  </pic:blipFill>
                  <pic:spPr bwMode="auto">
                    <a:xfrm>
                      <a:off x="0" y="0"/>
                      <a:ext cx="1066800" cy="1457325"/>
                    </a:xfrm>
                    <a:prstGeom prst="rect">
                      <a:avLst/>
                    </a:prstGeom>
                    <a:noFill/>
                    <a:ln w="9525">
                      <a:noFill/>
                      <a:miter lim="800000"/>
                      <a:headEnd/>
                      <a:tailEnd/>
                    </a:ln>
                  </pic:spPr>
                </pic:pic>
              </a:graphicData>
            </a:graphic>
          </wp:anchor>
        </w:drawing>
      </w:r>
    </w:p>
    <w:p w:rsidR="0028199B" w:rsidRPr="00BB7AF6" w:rsidRDefault="0028199B" w:rsidP="0028199B">
      <w:pPr>
        <w:pStyle w:val="Default"/>
        <w:rPr>
          <w:rFonts w:ascii="Comic Sans MS" w:hAnsi="Comic Sans MS"/>
          <w:b/>
          <w:bCs/>
          <w:sz w:val="20"/>
          <w:szCs w:val="20"/>
        </w:rPr>
      </w:pPr>
      <w:r w:rsidRPr="00BB7AF6">
        <w:rPr>
          <w:rFonts w:ascii="Comic Sans MS" w:hAnsi="Comic Sans MS"/>
          <w:b/>
          <w:sz w:val="20"/>
          <w:szCs w:val="20"/>
        </w:rPr>
        <w:t>Jigsaw Pieces of</w:t>
      </w:r>
      <w:r w:rsidRPr="00BB7AF6">
        <w:rPr>
          <w:rFonts w:ascii="Comic Sans MS" w:hAnsi="Comic Sans MS"/>
          <w:sz w:val="20"/>
          <w:szCs w:val="20"/>
        </w:rPr>
        <w:t xml:space="preserve"> </w:t>
      </w:r>
      <w:r w:rsidRPr="00BB7AF6">
        <w:rPr>
          <w:rFonts w:ascii="Comic Sans MS" w:hAnsi="Comic Sans MS"/>
          <w:b/>
          <w:bCs/>
          <w:sz w:val="20"/>
          <w:szCs w:val="20"/>
        </w:rPr>
        <w:t>Learning for Year 4</w:t>
      </w:r>
    </w:p>
    <w:p w:rsidR="0028199B" w:rsidRPr="00BB7AF6" w:rsidRDefault="0028199B" w:rsidP="00780796">
      <w:pPr>
        <w:pStyle w:val="Default"/>
        <w:ind w:left="360"/>
        <w:jc w:val="both"/>
        <w:rPr>
          <w:rFonts w:ascii="Comic Sans MS" w:hAnsi="Comic Sans MS" w:cs="Arial"/>
          <w:color w:val="7030A0"/>
          <w:sz w:val="20"/>
          <w:szCs w:val="20"/>
        </w:rPr>
      </w:pPr>
    </w:p>
    <w:p w:rsidR="00EE7671" w:rsidRPr="00BB7AF6" w:rsidRDefault="0053547A" w:rsidP="0028199B">
      <w:pPr>
        <w:pStyle w:val="Default"/>
        <w:numPr>
          <w:ilvl w:val="0"/>
          <w:numId w:val="16"/>
        </w:numPr>
        <w:jc w:val="both"/>
        <w:rPr>
          <w:rFonts w:ascii="Comic Sans MS" w:hAnsi="Comic Sans MS" w:cs="Arial"/>
          <w:color w:val="auto"/>
          <w:sz w:val="20"/>
          <w:szCs w:val="20"/>
        </w:rPr>
      </w:pPr>
      <w:r w:rsidRPr="00BB7AF6">
        <w:rPr>
          <w:rFonts w:ascii="Comic Sans MS" w:hAnsi="Comic Sans MS"/>
          <w:noProof/>
          <w:color w:val="auto"/>
          <w:sz w:val="20"/>
          <w:szCs w:val="20"/>
          <w:lang w:eastAsia="en-GB"/>
        </w:rPr>
        <w:drawing>
          <wp:anchor distT="0" distB="0" distL="114300" distR="114300" simplePos="0" relativeHeight="251677696" behindDoc="1" locked="0" layoutInCell="1" allowOverlap="1">
            <wp:simplePos x="0" y="0"/>
            <wp:positionH relativeFrom="column">
              <wp:posOffset>5006340</wp:posOffset>
            </wp:positionH>
            <wp:positionV relativeFrom="paragraph">
              <wp:posOffset>242570</wp:posOffset>
            </wp:positionV>
            <wp:extent cx="1026795" cy="914400"/>
            <wp:effectExtent l="19050" t="0" r="1905" b="0"/>
            <wp:wrapTight wrapText="bothSides">
              <wp:wrapPolygon edited="0">
                <wp:start x="-401" y="0"/>
                <wp:lineTo x="-401" y="21150"/>
                <wp:lineTo x="21640" y="21150"/>
                <wp:lineTo x="21640" y="0"/>
                <wp:lineTo x="-401" y="0"/>
              </wp:wrapPolygon>
            </wp:wrapTight>
            <wp:docPr id="2" name="Picture 8" descr="C:\Users\ju123597\Desktop\ba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123597\Desktop\baby.PNG"/>
                    <pic:cNvPicPr>
                      <a:picLocks noChangeAspect="1" noChangeArrowheads="1"/>
                    </pic:cNvPicPr>
                  </pic:nvPicPr>
                  <pic:blipFill>
                    <a:blip r:embed="rId16" cstate="print"/>
                    <a:srcRect/>
                    <a:stretch>
                      <a:fillRect/>
                    </a:stretch>
                  </pic:blipFill>
                  <pic:spPr bwMode="auto">
                    <a:xfrm>
                      <a:off x="0" y="0"/>
                      <a:ext cx="1026795" cy="914400"/>
                    </a:xfrm>
                    <a:prstGeom prst="rect">
                      <a:avLst/>
                    </a:prstGeom>
                    <a:noFill/>
                    <a:ln w="9525">
                      <a:noFill/>
                      <a:miter lim="800000"/>
                      <a:headEnd/>
                      <a:tailEnd/>
                    </a:ln>
                  </pic:spPr>
                </pic:pic>
              </a:graphicData>
            </a:graphic>
          </wp:anchor>
        </w:drawing>
      </w:r>
      <w:r w:rsidR="0028199B" w:rsidRPr="00BB7AF6">
        <w:rPr>
          <w:rFonts w:ascii="Comic Sans MS" w:hAnsi="Comic Sans MS" w:cs="Arial"/>
          <w:color w:val="auto"/>
          <w:sz w:val="20"/>
          <w:szCs w:val="20"/>
        </w:rPr>
        <w:t>Unique me</w:t>
      </w:r>
    </w:p>
    <w:p w:rsidR="0028199B" w:rsidRPr="00BB7AF6" w:rsidRDefault="0028199B" w:rsidP="0028199B">
      <w:pPr>
        <w:pStyle w:val="Default"/>
        <w:numPr>
          <w:ilvl w:val="0"/>
          <w:numId w:val="16"/>
        </w:numPr>
        <w:jc w:val="both"/>
        <w:rPr>
          <w:rFonts w:ascii="Comic Sans MS" w:hAnsi="Comic Sans MS" w:cs="Arial"/>
          <w:color w:val="auto"/>
          <w:sz w:val="20"/>
          <w:szCs w:val="20"/>
        </w:rPr>
      </w:pPr>
      <w:r w:rsidRPr="00BB7AF6">
        <w:rPr>
          <w:rFonts w:ascii="Comic Sans MS" w:hAnsi="Comic Sans MS" w:cs="Arial"/>
          <w:color w:val="auto"/>
          <w:sz w:val="20"/>
          <w:szCs w:val="20"/>
        </w:rPr>
        <w:t>Having a baby</w:t>
      </w:r>
    </w:p>
    <w:p w:rsidR="0028199B" w:rsidRPr="00BB7AF6" w:rsidRDefault="0028199B" w:rsidP="0028199B">
      <w:pPr>
        <w:pStyle w:val="Default"/>
        <w:numPr>
          <w:ilvl w:val="0"/>
          <w:numId w:val="16"/>
        </w:numPr>
        <w:jc w:val="both"/>
        <w:rPr>
          <w:rFonts w:ascii="Comic Sans MS" w:hAnsi="Comic Sans MS" w:cs="Arial"/>
          <w:color w:val="auto"/>
          <w:sz w:val="20"/>
          <w:szCs w:val="20"/>
        </w:rPr>
      </w:pPr>
      <w:r w:rsidRPr="00BB7AF6">
        <w:rPr>
          <w:rFonts w:ascii="Comic Sans MS" w:hAnsi="Comic Sans MS" w:cs="Arial"/>
          <w:color w:val="auto"/>
          <w:sz w:val="20"/>
          <w:szCs w:val="20"/>
        </w:rPr>
        <w:t>Girls and puberty</w:t>
      </w:r>
    </w:p>
    <w:p w:rsidR="0028199B" w:rsidRPr="00BB7AF6" w:rsidRDefault="0028199B" w:rsidP="0028199B">
      <w:pPr>
        <w:pStyle w:val="Default"/>
        <w:numPr>
          <w:ilvl w:val="0"/>
          <w:numId w:val="16"/>
        </w:numPr>
        <w:jc w:val="both"/>
        <w:rPr>
          <w:rFonts w:ascii="Comic Sans MS" w:hAnsi="Comic Sans MS" w:cs="Arial"/>
          <w:color w:val="auto"/>
          <w:sz w:val="20"/>
          <w:szCs w:val="20"/>
        </w:rPr>
      </w:pPr>
      <w:r w:rsidRPr="00BB7AF6">
        <w:rPr>
          <w:rFonts w:ascii="Comic Sans MS" w:hAnsi="Comic Sans MS" w:cs="Arial"/>
          <w:color w:val="auto"/>
          <w:sz w:val="20"/>
          <w:szCs w:val="20"/>
        </w:rPr>
        <w:t>Circles of change</w:t>
      </w:r>
    </w:p>
    <w:p w:rsidR="0028199B" w:rsidRPr="00BB7AF6" w:rsidRDefault="0028199B" w:rsidP="0028199B">
      <w:pPr>
        <w:pStyle w:val="Default"/>
        <w:numPr>
          <w:ilvl w:val="0"/>
          <w:numId w:val="16"/>
        </w:numPr>
        <w:jc w:val="both"/>
        <w:rPr>
          <w:rFonts w:ascii="Comic Sans MS" w:hAnsi="Comic Sans MS" w:cs="Arial"/>
          <w:color w:val="auto"/>
          <w:sz w:val="20"/>
          <w:szCs w:val="20"/>
        </w:rPr>
      </w:pPr>
      <w:r w:rsidRPr="00BB7AF6">
        <w:rPr>
          <w:rFonts w:ascii="Comic Sans MS" w:hAnsi="Comic Sans MS" w:cs="Arial"/>
          <w:color w:val="auto"/>
          <w:sz w:val="20"/>
          <w:szCs w:val="20"/>
        </w:rPr>
        <w:t>Accepting change</w:t>
      </w:r>
    </w:p>
    <w:p w:rsidR="0028199B" w:rsidRPr="00BB7AF6" w:rsidRDefault="0028199B" w:rsidP="0028199B">
      <w:pPr>
        <w:pStyle w:val="Default"/>
        <w:numPr>
          <w:ilvl w:val="0"/>
          <w:numId w:val="16"/>
        </w:numPr>
        <w:jc w:val="both"/>
        <w:rPr>
          <w:rFonts w:ascii="Comic Sans MS" w:hAnsi="Comic Sans MS" w:cs="Arial"/>
          <w:color w:val="auto"/>
          <w:sz w:val="20"/>
          <w:szCs w:val="20"/>
        </w:rPr>
      </w:pPr>
      <w:r w:rsidRPr="00BB7AF6">
        <w:rPr>
          <w:rFonts w:ascii="Comic Sans MS" w:hAnsi="Comic Sans MS" w:cs="Arial"/>
          <w:color w:val="auto"/>
          <w:sz w:val="20"/>
          <w:szCs w:val="20"/>
        </w:rPr>
        <w:t>Looking ahead</w:t>
      </w:r>
    </w:p>
    <w:p w:rsidR="0028199B" w:rsidRPr="00BB7AF6" w:rsidRDefault="0028199B" w:rsidP="0028199B">
      <w:pPr>
        <w:pStyle w:val="Default"/>
        <w:jc w:val="both"/>
        <w:rPr>
          <w:rFonts w:ascii="Comic Sans MS" w:hAnsi="Comic Sans MS" w:cs="Arial"/>
          <w:color w:val="auto"/>
          <w:sz w:val="20"/>
          <w:szCs w:val="20"/>
        </w:rPr>
      </w:pPr>
    </w:p>
    <w:p w:rsidR="00BE7EDC" w:rsidRDefault="00BE7EDC" w:rsidP="0028199B">
      <w:pPr>
        <w:pStyle w:val="Default"/>
        <w:rPr>
          <w:rFonts w:ascii="Comic Sans MS" w:hAnsi="Comic Sans MS"/>
          <w:b/>
          <w:sz w:val="20"/>
          <w:szCs w:val="20"/>
        </w:rPr>
      </w:pPr>
    </w:p>
    <w:p w:rsidR="00BE7EDC" w:rsidRDefault="00BE7EDC" w:rsidP="0028199B">
      <w:pPr>
        <w:pStyle w:val="Default"/>
        <w:rPr>
          <w:rFonts w:ascii="Comic Sans MS" w:hAnsi="Comic Sans MS"/>
          <w:b/>
          <w:sz w:val="20"/>
          <w:szCs w:val="20"/>
        </w:rPr>
      </w:pPr>
    </w:p>
    <w:p w:rsidR="00BE7EDC" w:rsidRDefault="00BE7EDC" w:rsidP="0028199B">
      <w:pPr>
        <w:pStyle w:val="Default"/>
        <w:rPr>
          <w:rFonts w:ascii="Comic Sans MS" w:hAnsi="Comic Sans MS"/>
          <w:b/>
          <w:sz w:val="20"/>
          <w:szCs w:val="20"/>
        </w:rPr>
      </w:pPr>
    </w:p>
    <w:p w:rsidR="00BE7EDC" w:rsidRDefault="00BE7EDC" w:rsidP="0028199B">
      <w:pPr>
        <w:pStyle w:val="Default"/>
        <w:rPr>
          <w:rFonts w:ascii="Comic Sans MS" w:hAnsi="Comic Sans MS"/>
          <w:b/>
          <w:sz w:val="20"/>
          <w:szCs w:val="20"/>
        </w:rPr>
      </w:pPr>
    </w:p>
    <w:p w:rsidR="0028199B" w:rsidRPr="00BB7AF6" w:rsidRDefault="0028199B" w:rsidP="0028199B">
      <w:pPr>
        <w:pStyle w:val="Default"/>
        <w:rPr>
          <w:rFonts w:ascii="Comic Sans MS" w:hAnsi="Comic Sans MS"/>
          <w:b/>
          <w:bCs/>
          <w:sz w:val="20"/>
          <w:szCs w:val="20"/>
        </w:rPr>
      </w:pPr>
      <w:r w:rsidRPr="00BB7AF6">
        <w:rPr>
          <w:rFonts w:ascii="Comic Sans MS" w:hAnsi="Comic Sans MS"/>
          <w:b/>
          <w:sz w:val="20"/>
          <w:szCs w:val="20"/>
        </w:rPr>
        <w:lastRenderedPageBreak/>
        <w:t>Jigsaw Pieces of</w:t>
      </w:r>
      <w:r w:rsidRPr="00BB7AF6">
        <w:rPr>
          <w:rFonts w:ascii="Comic Sans MS" w:hAnsi="Comic Sans MS"/>
          <w:sz w:val="20"/>
          <w:szCs w:val="20"/>
        </w:rPr>
        <w:t xml:space="preserve"> </w:t>
      </w:r>
      <w:r w:rsidRPr="00BB7AF6">
        <w:rPr>
          <w:rFonts w:ascii="Comic Sans MS" w:hAnsi="Comic Sans MS"/>
          <w:b/>
          <w:bCs/>
          <w:sz w:val="20"/>
          <w:szCs w:val="20"/>
        </w:rPr>
        <w:t>Learning for Year 5</w:t>
      </w:r>
    </w:p>
    <w:p w:rsidR="0028199B" w:rsidRPr="00BB7AF6" w:rsidRDefault="0028199B" w:rsidP="0028199B">
      <w:pPr>
        <w:pStyle w:val="Default"/>
        <w:rPr>
          <w:rFonts w:ascii="Comic Sans MS" w:hAnsi="Comic Sans MS"/>
          <w:b/>
          <w:bCs/>
          <w:sz w:val="20"/>
          <w:szCs w:val="20"/>
        </w:rPr>
      </w:pPr>
    </w:p>
    <w:p w:rsidR="0028199B" w:rsidRPr="00BB7AF6" w:rsidRDefault="0028199B" w:rsidP="0028199B">
      <w:pPr>
        <w:pStyle w:val="Default"/>
        <w:numPr>
          <w:ilvl w:val="0"/>
          <w:numId w:val="17"/>
        </w:numPr>
        <w:rPr>
          <w:rFonts w:ascii="Comic Sans MS" w:hAnsi="Comic Sans MS"/>
          <w:bCs/>
          <w:sz w:val="20"/>
          <w:szCs w:val="20"/>
        </w:rPr>
      </w:pPr>
      <w:r w:rsidRPr="00BB7AF6">
        <w:rPr>
          <w:rFonts w:ascii="Comic Sans MS" w:hAnsi="Comic Sans MS"/>
          <w:bCs/>
          <w:sz w:val="20"/>
          <w:szCs w:val="20"/>
        </w:rPr>
        <w:t>Self and body image</w:t>
      </w:r>
    </w:p>
    <w:p w:rsidR="0028199B" w:rsidRPr="00BB7AF6" w:rsidRDefault="0028199B" w:rsidP="0028199B">
      <w:pPr>
        <w:pStyle w:val="Default"/>
        <w:numPr>
          <w:ilvl w:val="0"/>
          <w:numId w:val="17"/>
        </w:numPr>
        <w:rPr>
          <w:rFonts w:ascii="Comic Sans MS" w:hAnsi="Comic Sans MS"/>
          <w:bCs/>
          <w:sz w:val="20"/>
          <w:szCs w:val="20"/>
        </w:rPr>
      </w:pPr>
      <w:r w:rsidRPr="00BB7AF6">
        <w:rPr>
          <w:rFonts w:ascii="Comic Sans MS" w:hAnsi="Comic Sans MS"/>
          <w:bCs/>
          <w:sz w:val="20"/>
          <w:szCs w:val="20"/>
        </w:rPr>
        <w:t>Puberty for girls</w:t>
      </w:r>
    </w:p>
    <w:p w:rsidR="0028199B" w:rsidRPr="00BB7AF6" w:rsidRDefault="0028199B" w:rsidP="0028199B">
      <w:pPr>
        <w:pStyle w:val="Default"/>
        <w:numPr>
          <w:ilvl w:val="0"/>
          <w:numId w:val="17"/>
        </w:numPr>
        <w:rPr>
          <w:rFonts w:ascii="Comic Sans MS" w:hAnsi="Comic Sans MS"/>
          <w:bCs/>
          <w:sz w:val="20"/>
          <w:szCs w:val="20"/>
        </w:rPr>
      </w:pPr>
      <w:r w:rsidRPr="00BB7AF6">
        <w:rPr>
          <w:rFonts w:ascii="Comic Sans MS" w:hAnsi="Comic Sans MS"/>
          <w:bCs/>
          <w:sz w:val="20"/>
          <w:szCs w:val="20"/>
        </w:rPr>
        <w:t>Puberty for boys</w:t>
      </w:r>
    </w:p>
    <w:p w:rsidR="0028199B" w:rsidRPr="00BB7AF6" w:rsidRDefault="0028199B" w:rsidP="0028199B">
      <w:pPr>
        <w:pStyle w:val="Default"/>
        <w:numPr>
          <w:ilvl w:val="0"/>
          <w:numId w:val="17"/>
        </w:numPr>
        <w:rPr>
          <w:rFonts w:ascii="Comic Sans MS" w:hAnsi="Comic Sans MS"/>
          <w:bCs/>
          <w:sz w:val="20"/>
          <w:szCs w:val="20"/>
        </w:rPr>
      </w:pPr>
      <w:r w:rsidRPr="00BB7AF6">
        <w:rPr>
          <w:rFonts w:ascii="Comic Sans MS" w:hAnsi="Comic Sans MS"/>
          <w:bCs/>
          <w:sz w:val="20"/>
          <w:szCs w:val="20"/>
        </w:rPr>
        <w:t>Conception</w:t>
      </w:r>
    </w:p>
    <w:p w:rsidR="0028199B" w:rsidRPr="00BB7AF6" w:rsidRDefault="0028199B" w:rsidP="0028199B">
      <w:pPr>
        <w:pStyle w:val="Default"/>
        <w:numPr>
          <w:ilvl w:val="0"/>
          <w:numId w:val="17"/>
        </w:numPr>
        <w:rPr>
          <w:rFonts w:ascii="Comic Sans MS" w:hAnsi="Comic Sans MS"/>
          <w:bCs/>
          <w:sz w:val="20"/>
          <w:szCs w:val="20"/>
        </w:rPr>
      </w:pPr>
      <w:r w:rsidRPr="00BB7AF6">
        <w:rPr>
          <w:rFonts w:ascii="Comic Sans MS" w:hAnsi="Comic Sans MS"/>
          <w:bCs/>
          <w:sz w:val="20"/>
          <w:szCs w:val="20"/>
        </w:rPr>
        <w:t>Looking ahead</w:t>
      </w:r>
    </w:p>
    <w:p w:rsidR="0028199B" w:rsidRPr="00BB7AF6" w:rsidRDefault="0028199B" w:rsidP="0028199B">
      <w:pPr>
        <w:pStyle w:val="Default"/>
        <w:numPr>
          <w:ilvl w:val="0"/>
          <w:numId w:val="17"/>
        </w:numPr>
        <w:rPr>
          <w:rFonts w:ascii="Comic Sans MS" w:hAnsi="Comic Sans MS"/>
          <w:bCs/>
          <w:sz w:val="20"/>
          <w:szCs w:val="20"/>
        </w:rPr>
      </w:pPr>
      <w:r w:rsidRPr="00BB7AF6">
        <w:rPr>
          <w:rFonts w:ascii="Comic Sans MS" w:hAnsi="Comic Sans MS"/>
          <w:bCs/>
          <w:sz w:val="20"/>
          <w:szCs w:val="20"/>
        </w:rPr>
        <w:t>Looking ahead to year 6</w:t>
      </w:r>
    </w:p>
    <w:p w:rsidR="0028199B" w:rsidRPr="00BB7AF6" w:rsidRDefault="0028199B" w:rsidP="0028199B">
      <w:pPr>
        <w:pStyle w:val="Default"/>
        <w:rPr>
          <w:rFonts w:ascii="Comic Sans MS" w:hAnsi="Comic Sans MS"/>
          <w:bCs/>
          <w:sz w:val="20"/>
          <w:szCs w:val="20"/>
        </w:rPr>
      </w:pPr>
    </w:p>
    <w:p w:rsidR="0028199B" w:rsidRPr="00BB7AF6" w:rsidRDefault="0028199B" w:rsidP="0028199B">
      <w:pPr>
        <w:pStyle w:val="Default"/>
        <w:rPr>
          <w:rFonts w:ascii="Comic Sans MS" w:hAnsi="Comic Sans MS"/>
          <w:b/>
          <w:bCs/>
          <w:sz w:val="20"/>
          <w:szCs w:val="20"/>
        </w:rPr>
      </w:pPr>
      <w:r w:rsidRPr="00BB7AF6">
        <w:rPr>
          <w:rFonts w:ascii="Comic Sans MS" w:hAnsi="Comic Sans MS"/>
          <w:b/>
          <w:sz w:val="20"/>
          <w:szCs w:val="20"/>
        </w:rPr>
        <w:t>Jigsaw Pieces of</w:t>
      </w:r>
      <w:r w:rsidRPr="00BB7AF6">
        <w:rPr>
          <w:rFonts w:ascii="Comic Sans MS" w:hAnsi="Comic Sans MS"/>
          <w:sz w:val="20"/>
          <w:szCs w:val="20"/>
        </w:rPr>
        <w:t xml:space="preserve"> </w:t>
      </w:r>
      <w:r w:rsidRPr="00BB7AF6">
        <w:rPr>
          <w:rFonts w:ascii="Comic Sans MS" w:hAnsi="Comic Sans MS"/>
          <w:b/>
          <w:bCs/>
          <w:sz w:val="20"/>
          <w:szCs w:val="20"/>
        </w:rPr>
        <w:t>Learning for Year 6</w:t>
      </w:r>
    </w:p>
    <w:p w:rsidR="0028199B" w:rsidRPr="00BB7AF6" w:rsidRDefault="0028199B" w:rsidP="0028199B">
      <w:pPr>
        <w:pStyle w:val="Default"/>
        <w:rPr>
          <w:rFonts w:ascii="Comic Sans MS" w:hAnsi="Comic Sans MS"/>
          <w:b/>
          <w:bCs/>
          <w:sz w:val="20"/>
          <w:szCs w:val="20"/>
        </w:rPr>
      </w:pPr>
    </w:p>
    <w:p w:rsidR="0028199B" w:rsidRPr="00BB7AF6" w:rsidRDefault="0028199B" w:rsidP="0028199B">
      <w:pPr>
        <w:pStyle w:val="Default"/>
        <w:numPr>
          <w:ilvl w:val="0"/>
          <w:numId w:val="18"/>
        </w:numPr>
        <w:rPr>
          <w:rFonts w:ascii="Comic Sans MS" w:hAnsi="Comic Sans MS"/>
          <w:bCs/>
          <w:sz w:val="20"/>
          <w:szCs w:val="20"/>
        </w:rPr>
      </w:pPr>
      <w:r w:rsidRPr="00BB7AF6">
        <w:rPr>
          <w:rFonts w:ascii="Comic Sans MS" w:hAnsi="Comic Sans MS"/>
          <w:bCs/>
          <w:sz w:val="20"/>
          <w:szCs w:val="20"/>
        </w:rPr>
        <w:t>My self-image</w:t>
      </w:r>
    </w:p>
    <w:p w:rsidR="0028199B" w:rsidRPr="00BB7AF6" w:rsidRDefault="0028199B" w:rsidP="0028199B">
      <w:pPr>
        <w:pStyle w:val="Default"/>
        <w:numPr>
          <w:ilvl w:val="0"/>
          <w:numId w:val="18"/>
        </w:numPr>
        <w:rPr>
          <w:rFonts w:ascii="Comic Sans MS" w:hAnsi="Comic Sans MS"/>
          <w:bCs/>
          <w:sz w:val="20"/>
          <w:szCs w:val="20"/>
        </w:rPr>
      </w:pPr>
      <w:r w:rsidRPr="00BB7AF6">
        <w:rPr>
          <w:rFonts w:ascii="Comic Sans MS" w:hAnsi="Comic Sans MS"/>
          <w:bCs/>
          <w:sz w:val="20"/>
          <w:szCs w:val="20"/>
        </w:rPr>
        <w:t>Puberty</w:t>
      </w:r>
    </w:p>
    <w:p w:rsidR="0028199B" w:rsidRPr="00BB7AF6" w:rsidRDefault="0028199B" w:rsidP="0028199B">
      <w:pPr>
        <w:pStyle w:val="Default"/>
        <w:numPr>
          <w:ilvl w:val="0"/>
          <w:numId w:val="18"/>
        </w:numPr>
        <w:rPr>
          <w:rFonts w:ascii="Comic Sans MS" w:hAnsi="Comic Sans MS"/>
          <w:bCs/>
          <w:sz w:val="20"/>
          <w:szCs w:val="20"/>
        </w:rPr>
      </w:pPr>
      <w:r w:rsidRPr="00BB7AF6">
        <w:rPr>
          <w:rFonts w:ascii="Comic Sans MS" w:hAnsi="Comic Sans MS"/>
          <w:bCs/>
          <w:sz w:val="20"/>
          <w:szCs w:val="20"/>
        </w:rPr>
        <w:t>Girl talk / boy talk</w:t>
      </w:r>
    </w:p>
    <w:p w:rsidR="0028199B" w:rsidRPr="00BB7AF6" w:rsidRDefault="0028199B" w:rsidP="0028199B">
      <w:pPr>
        <w:pStyle w:val="Default"/>
        <w:numPr>
          <w:ilvl w:val="0"/>
          <w:numId w:val="18"/>
        </w:numPr>
        <w:rPr>
          <w:rFonts w:ascii="Comic Sans MS" w:hAnsi="Comic Sans MS"/>
          <w:bCs/>
          <w:sz w:val="20"/>
          <w:szCs w:val="20"/>
        </w:rPr>
      </w:pPr>
      <w:r w:rsidRPr="00BB7AF6">
        <w:rPr>
          <w:rFonts w:ascii="Comic Sans MS" w:hAnsi="Comic Sans MS"/>
          <w:bCs/>
          <w:sz w:val="20"/>
          <w:szCs w:val="20"/>
        </w:rPr>
        <w:t>Babies – conception to birth</w:t>
      </w:r>
    </w:p>
    <w:p w:rsidR="0028199B" w:rsidRPr="00BB7AF6" w:rsidRDefault="0028199B" w:rsidP="0028199B">
      <w:pPr>
        <w:pStyle w:val="Default"/>
        <w:numPr>
          <w:ilvl w:val="0"/>
          <w:numId w:val="18"/>
        </w:numPr>
        <w:rPr>
          <w:rFonts w:ascii="Comic Sans MS" w:hAnsi="Comic Sans MS"/>
          <w:bCs/>
          <w:sz w:val="20"/>
          <w:szCs w:val="20"/>
        </w:rPr>
      </w:pPr>
      <w:r w:rsidRPr="00BB7AF6">
        <w:rPr>
          <w:rFonts w:ascii="Comic Sans MS" w:hAnsi="Comic Sans MS"/>
          <w:bCs/>
          <w:sz w:val="20"/>
          <w:szCs w:val="20"/>
        </w:rPr>
        <w:t>Attraction</w:t>
      </w:r>
    </w:p>
    <w:p w:rsidR="0028199B" w:rsidRPr="00BB7AF6" w:rsidRDefault="0028199B" w:rsidP="0028199B">
      <w:pPr>
        <w:pStyle w:val="Default"/>
        <w:numPr>
          <w:ilvl w:val="0"/>
          <w:numId w:val="18"/>
        </w:numPr>
        <w:rPr>
          <w:rFonts w:ascii="Comic Sans MS" w:hAnsi="Comic Sans MS"/>
          <w:bCs/>
          <w:sz w:val="20"/>
          <w:szCs w:val="20"/>
        </w:rPr>
      </w:pPr>
      <w:r w:rsidRPr="00BB7AF6">
        <w:rPr>
          <w:rFonts w:ascii="Comic Sans MS" w:hAnsi="Comic Sans MS"/>
          <w:bCs/>
          <w:sz w:val="20"/>
          <w:szCs w:val="20"/>
        </w:rPr>
        <w:t>Transition to secondary school</w:t>
      </w:r>
    </w:p>
    <w:p w:rsidR="0028199B" w:rsidRPr="00BB7AF6" w:rsidRDefault="0028199B" w:rsidP="0028199B">
      <w:pPr>
        <w:pStyle w:val="Default"/>
        <w:rPr>
          <w:rFonts w:ascii="Comic Sans MS" w:hAnsi="Comic Sans MS"/>
          <w:bCs/>
          <w:sz w:val="20"/>
          <w:szCs w:val="20"/>
        </w:rPr>
      </w:pPr>
    </w:p>
    <w:p w:rsidR="0028199B" w:rsidRPr="00BB7AF6" w:rsidRDefault="0028199B" w:rsidP="0028199B">
      <w:pPr>
        <w:pStyle w:val="Default"/>
        <w:jc w:val="both"/>
        <w:rPr>
          <w:rFonts w:ascii="Comic Sans MS" w:hAnsi="Comic Sans MS" w:cs="Arial"/>
          <w:color w:val="auto"/>
          <w:sz w:val="20"/>
          <w:szCs w:val="20"/>
        </w:rPr>
      </w:pPr>
    </w:p>
    <w:p w:rsidR="00744893" w:rsidRPr="00BB7AF6" w:rsidRDefault="00744893" w:rsidP="0028199B">
      <w:pPr>
        <w:autoSpaceDE w:val="0"/>
        <w:autoSpaceDN w:val="0"/>
        <w:adjustRightInd w:val="0"/>
        <w:spacing w:after="0" w:line="240" w:lineRule="auto"/>
        <w:rPr>
          <w:rFonts w:ascii="Comic Sans MS" w:hAnsi="Comic Sans MS" w:cs="Arial"/>
          <w:color w:val="7030A0"/>
          <w:sz w:val="20"/>
          <w:szCs w:val="20"/>
        </w:rPr>
      </w:pPr>
    </w:p>
    <w:p w:rsidR="00022B42" w:rsidRPr="00BB7AF6" w:rsidRDefault="00861307" w:rsidP="00987301">
      <w:pPr>
        <w:autoSpaceDE w:val="0"/>
        <w:autoSpaceDN w:val="0"/>
        <w:adjustRightInd w:val="0"/>
        <w:spacing w:after="0" w:line="240" w:lineRule="auto"/>
        <w:jc w:val="both"/>
        <w:rPr>
          <w:rFonts w:ascii="Comic Sans MS" w:hAnsi="Comic Sans MS"/>
          <w:b/>
          <w:bCs/>
          <w:sz w:val="20"/>
          <w:szCs w:val="20"/>
        </w:rPr>
      </w:pPr>
      <w:r w:rsidRPr="00BB7AF6">
        <w:rPr>
          <w:rFonts w:ascii="Comic Sans MS" w:hAnsi="Comic Sans MS"/>
          <w:b/>
          <w:bCs/>
          <w:sz w:val="20"/>
          <w:szCs w:val="20"/>
        </w:rPr>
        <w:t>I</w:t>
      </w:r>
      <w:r w:rsidR="00022B42" w:rsidRPr="00BB7AF6">
        <w:rPr>
          <w:rFonts w:ascii="Comic Sans MS" w:hAnsi="Comic Sans MS"/>
          <w:b/>
          <w:bCs/>
          <w:sz w:val="20"/>
          <w:szCs w:val="20"/>
        </w:rPr>
        <w:t>f you wish to</w:t>
      </w:r>
      <w:r w:rsidR="00BD0749" w:rsidRPr="00BB7AF6">
        <w:rPr>
          <w:rFonts w:ascii="Comic Sans MS" w:hAnsi="Comic Sans MS"/>
          <w:b/>
          <w:bCs/>
          <w:sz w:val="20"/>
          <w:szCs w:val="20"/>
        </w:rPr>
        <w:t xml:space="preserve"> see the lessons in more detail</w:t>
      </w:r>
      <w:r w:rsidR="00022B42" w:rsidRPr="00BB7AF6">
        <w:rPr>
          <w:rFonts w:ascii="Comic Sans MS" w:hAnsi="Comic Sans MS"/>
          <w:b/>
          <w:bCs/>
          <w:sz w:val="20"/>
          <w:szCs w:val="20"/>
        </w:rPr>
        <w:t xml:space="preserve">, a copy of </w:t>
      </w:r>
      <w:r w:rsidR="00F412E7" w:rsidRPr="00BB7AF6">
        <w:rPr>
          <w:rFonts w:ascii="Comic Sans MS" w:hAnsi="Comic Sans MS"/>
          <w:b/>
          <w:bCs/>
          <w:sz w:val="20"/>
          <w:szCs w:val="20"/>
        </w:rPr>
        <w:t xml:space="preserve">our </w:t>
      </w:r>
      <w:r w:rsidR="00BD0749" w:rsidRPr="00BB7AF6">
        <w:rPr>
          <w:rFonts w:ascii="Comic Sans MS" w:hAnsi="Comic Sans MS"/>
          <w:b/>
          <w:bCs/>
          <w:sz w:val="20"/>
          <w:szCs w:val="20"/>
        </w:rPr>
        <w:t>school’s policy</w:t>
      </w:r>
      <w:r w:rsidR="00022B42" w:rsidRPr="00BB7AF6">
        <w:rPr>
          <w:rFonts w:ascii="Comic Sans MS" w:hAnsi="Comic Sans MS"/>
          <w:b/>
          <w:bCs/>
          <w:sz w:val="20"/>
          <w:szCs w:val="20"/>
        </w:rPr>
        <w:t xml:space="preserve"> </w:t>
      </w:r>
      <w:r w:rsidR="00987301" w:rsidRPr="00BB7AF6">
        <w:rPr>
          <w:rFonts w:ascii="Comic Sans MS" w:hAnsi="Comic Sans MS"/>
          <w:b/>
          <w:bCs/>
          <w:sz w:val="20"/>
          <w:szCs w:val="20"/>
        </w:rPr>
        <w:t xml:space="preserve">or view </w:t>
      </w:r>
      <w:r w:rsidR="00022B42" w:rsidRPr="00BB7AF6">
        <w:rPr>
          <w:rFonts w:ascii="Comic Sans MS" w:hAnsi="Comic Sans MS"/>
          <w:b/>
          <w:bCs/>
          <w:sz w:val="20"/>
          <w:szCs w:val="20"/>
        </w:rPr>
        <w:t xml:space="preserve">any of the resources </w:t>
      </w:r>
      <w:r w:rsidR="007804D3" w:rsidRPr="00BB7AF6">
        <w:rPr>
          <w:rFonts w:ascii="Comic Sans MS" w:hAnsi="Comic Sans MS"/>
          <w:b/>
          <w:bCs/>
          <w:sz w:val="20"/>
          <w:szCs w:val="20"/>
        </w:rPr>
        <w:t>please ask</w:t>
      </w:r>
      <w:r w:rsidR="003062F2" w:rsidRPr="00BB7AF6">
        <w:rPr>
          <w:rFonts w:ascii="Comic Sans MS" w:hAnsi="Comic Sans MS"/>
          <w:b/>
          <w:bCs/>
          <w:sz w:val="20"/>
          <w:szCs w:val="20"/>
        </w:rPr>
        <w:t xml:space="preserve"> your </w:t>
      </w:r>
      <w:r w:rsidR="005154AC" w:rsidRPr="00BB7AF6">
        <w:rPr>
          <w:rFonts w:ascii="Comic Sans MS" w:hAnsi="Comic Sans MS"/>
          <w:b/>
          <w:bCs/>
          <w:sz w:val="20"/>
          <w:szCs w:val="20"/>
        </w:rPr>
        <w:t xml:space="preserve">child’s class </w:t>
      </w:r>
      <w:r w:rsidR="003062F2" w:rsidRPr="00BB7AF6">
        <w:rPr>
          <w:rFonts w:ascii="Comic Sans MS" w:hAnsi="Comic Sans MS"/>
          <w:b/>
          <w:bCs/>
          <w:sz w:val="20"/>
          <w:szCs w:val="20"/>
        </w:rPr>
        <w:t>teacher</w:t>
      </w:r>
      <w:r w:rsidR="00BB7AF6" w:rsidRPr="00BB7AF6">
        <w:rPr>
          <w:rFonts w:ascii="Comic Sans MS" w:hAnsi="Comic Sans MS"/>
          <w:b/>
          <w:bCs/>
          <w:sz w:val="20"/>
          <w:szCs w:val="20"/>
        </w:rPr>
        <w:t xml:space="preserve"> or visit the school website</w:t>
      </w:r>
      <w:r w:rsidR="007804D3" w:rsidRPr="00BB7AF6">
        <w:rPr>
          <w:rFonts w:ascii="Comic Sans MS" w:hAnsi="Comic Sans MS"/>
          <w:b/>
          <w:bCs/>
          <w:sz w:val="20"/>
          <w:szCs w:val="20"/>
        </w:rPr>
        <w:t>.</w:t>
      </w:r>
    </w:p>
    <w:p w:rsidR="003062F2" w:rsidRPr="00BB7AF6" w:rsidRDefault="003062F2" w:rsidP="00987301">
      <w:pPr>
        <w:autoSpaceDE w:val="0"/>
        <w:autoSpaceDN w:val="0"/>
        <w:adjustRightInd w:val="0"/>
        <w:spacing w:after="0" w:line="240" w:lineRule="auto"/>
        <w:jc w:val="both"/>
        <w:rPr>
          <w:rFonts w:ascii="Comic Sans MS" w:hAnsi="Comic Sans MS"/>
          <w:b/>
          <w:bCs/>
          <w:sz w:val="20"/>
          <w:szCs w:val="20"/>
        </w:rPr>
      </w:pPr>
    </w:p>
    <w:p w:rsidR="00002369" w:rsidRPr="00BB7AF6" w:rsidRDefault="007804D3" w:rsidP="00114582">
      <w:pPr>
        <w:spacing w:line="240" w:lineRule="auto"/>
        <w:jc w:val="both"/>
        <w:rPr>
          <w:rFonts w:ascii="Comic Sans MS" w:hAnsi="Comic Sans MS"/>
          <w:b/>
          <w:color w:val="FF0000"/>
          <w:sz w:val="20"/>
          <w:szCs w:val="20"/>
        </w:rPr>
      </w:pPr>
      <w:r w:rsidRPr="00BB7AF6">
        <w:rPr>
          <w:rFonts w:ascii="Comic Sans MS" w:hAnsi="Comic Sans MS"/>
          <w:b/>
          <w:color w:val="FF0000"/>
          <w:sz w:val="20"/>
          <w:szCs w:val="20"/>
        </w:rPr>
        <w:t>Useful links for parents:</w:t>
      </w:r>
      <w:r w:rsidR="00114582" w:rsidRPr="00BB7AF6">
        <w:rPr>
          <w:rFonts w:ascii="Comic Sans MS" w:hAnsi="Comic Sans MS"/>
          <w:b/>
          <w:color w:val="FF0000"/>
          <w:sz w:val="20"/>
          <w:szCs w:val="20"/>
        </w:rPr>
        <w:t xml:space="preserve"> </w:t>
      </w:r>
    </w:p>
    <w:p w:rsidR="00114582" w:rsidRPr="00BB7AF6" w:rsidRDefault="007804D3" w:rsidP="00114582">
      <w:pPr>
        <w:spacing w:line="240" w:lineRule="auto"/>
        <w:jc w:val="both"/>
        <w:rPr>
          <w:rFonts w:ascii="Comic Sans MS" w:hAnsi="Comic Sans MS"/>
          <w:sz w:val="20"/>
          <w:szCs w:val="20"/>
        </w:rPr>
      </w:pPr>
      <w:r w:rsidRPr="00BB7AF6">
        <w:rPr>
          <w:rFonts w:ascii="Comic Sans MS" w:hAnsi="Comic Sans MS"/>
          <w:sz w:val="20"/>
          <w:szCs w:val="20"/>
        </w:rPr>
        <w:t xml:space="preserve">Sex and Relationships Education in Schools (Welsh Government, 2010) </w:t>
      </w:r>
      <w:hyperlink r:id="rId17" w:history="1">
        <w:r w:rsidR="00114582" w:rsidRPr="00BB7AF6">
          <w:rPr>
            <w:rStyle w:val="Hyperlink"/>
            <w:rFonts w:ascii="Comic Sans MS" w:hAnsi="Comic Sans MS"/>
            <w:sz w:val="20"/>
            <w:szCs w:val="20"/>
          </w:rPr>
          <w:t>http://learning.gov.wales/docs/learningwales/publications/130425-sex-and-relationships-education-in-schools-en.pdf</w:t>
        </w:r>
      </w:hyperlink>
      <w:r w:rsidR="00114582" w:rsidRPr="00BB7AF6">
        <w:rPr>
          <w:rFonts w:ascii="Comic Sans MS" w:hAnsi="Comic Sans MS"/>
          <w:sz w:val="20"/>
          <w:szCs w:val="20"/>
        </w:rPr>
        <w:t xml:space="preserve"> </w:t>
      </w:r>
    </w:p>
    <w:p w:rsidR="00022B42" w:rsidRPr="00BB7AF6" w:rsidRDefault="00022B42" w:rsidP="00114582">
      <w:pPr>
        <w:spacing w:line="240" w:lineRule="auto"/>
        <w:jc w:val="both"/>
        <w:rPr>
          <w:rFonts w:ascii="Comic Sans MS" w:hAnsi="Comic Sans MS"/>
          <w:sz w:val="20"/>
          <w:szCs w:val="20"/>
        </w:rPr>
      </w:pPr>
      <w:r w:rsidRPr="00BB7AF6">
        <w:rPr>
          <w:rFonts w:ascii="Comic Sans MS" w:hAnsi="Comic Sans MS"/>
          <w:sz w:val="20"/>
          <w:szCs w:val="20"/>
        </w:rPr>
        <w:t xml:space="preserve">For a guide to talk to your child about the NSPCC Underwear Rule please follow this link: </w:t>
      </w:r>
      <w:hyperlink r:id="rId18" w:history="1">
        <w:r w:rsidRPr="00BB7AF6">
          <w:rPr>
            <w:rStyle w:val="Hyperlink"/>
            <w:rFonts w:ascii="Comic Sans MS" w:hAnsi="Comic Sans MS"/>
            <w:sz w:val="20"/>
            <w:szCs w:val="20"/>
          </w:rPr>
          <w:t>https://www.nspcc.org.uk/globalassets/documents/advice-and-info/underwear-rule-guide-for-parents.pdf</w:t>
        </w:r>
      </w:hyperlink>
      <w:r w:rsidRPr="00BB7AF6">
        <w:rPr>
          <w:rFonts w:ascii="Comic Sans MS" w:hAnsi="Comic Sans MS"/>
          <w:sz w:val="20"/>
          <w:szCs w:val="20"/>
        </w:rPr>
        <w:t xml:space="preserve"> </w:t>
      </w:r>
    </w:p>
    <w:p w:rsidR="0025429D" w:rsidRPr="00BB7AF6" w:rsidRDefault="00A51487" w:rsidP="00114582">
      <w:pPr>
        <w:pStyle w:val="NoSpacing"/>
        <w:rPr>
          <w:sz w:val="20"/>
          <w:szCs w:val="20"/>
        </w:rPr>
      </w:pPr>
      <w:r w:rsidRPr="00BB7AF6">
        <w:rPr>
          <w:rFonts w:ascii="Comic Sans MS" w:hAnsi="Comic Sans MS"/>
          <w:sz w:val="20"/>
          <w:szCs w:val="20"/>
        </w:rPr>
        <w:t>Family</w:t>
      </w:r>
      <w:r w:rsidR="0025429D" w:rsidRPr="00BB7AF6">
        <w:rPr>
          <w:rFonts w:ascii="Comic Sans MS" w:hAnsi="Comic Sans MS"/>
          <w:sz w:val="20"/>
          <w:szCs w:val="20"/>
        </w:rPr>
        <w:t xml:space="preserve"> Panning Association, Parental Information Leaflets</w:t>
      </w:r>
      <w:r w:rsidRPr="00BB7AF6">
        <w:rPr>
          <w:rFonts w:ascii="Comic Sans MS" w:hAnsi="Comic Sans MS"/>
          <w:sz w:val="20"/>
          <w:szCs w:val="20"/>
        </w:rPr>
        <w:t xml:space="preserve">: </w:t>
      </w:r>
      <w:r w:rsidR="00114582" w:rsidRPr="00BB7AF6">
        <w:rPr>
          <w:rFonts w:ascii="Comic Sans MS" w:hAnsi="Comic Sans MS"/>
          <w:sz w:val="20"/>
          <w:szCs w:val="20"/>
        </w:rPr>
        <w:t xml:space="preserve">How to talk to your child about Sex and Relationships Education </w:t>
      </w:r>
      <w:hyperlink r:id="rId19" w:history="1">
        <w:r w:rsidR="00114582" w:rsidRPr="00BB7AF6">
          <w:rPr>
            <w:rStyle w:val="Hyperlink"/>
            <w:rFonts w:ascii="Comic Sans MS" w:hAnsi="Comic Sans MS"/>
            <w:sz w:val="20"/>
            <w:szCs w:val="20"/>
          </w:rPr>
          <w:t>http://www.publichealthnetwork.cymru/files/2614/4359/8957/Factsheet1_HowToTalkChildrenAboutSRE.pdf</w:t>
        </w:r>
      </w:hyperlink>
    </w:p>
    <w:p w:rsidR="008818B0" w:rsidRPr="00BB7AF6" w:rsidRDefault="008818B0" w:rsidP="00114582">
      <w:pPr>
        <w:pStyle w:val="NoSpacing"/>
        <w:rPr>
          <w:sz w:val="20"/>
          <w:szCs w:val="20"/>
        </w:rPr>
      </w:pPr>
    </w:p>
    <w:p w:rsidR="00E85211" w:rsidRPr="00BB7AF6" w:rsidRDefault="00002369" w:rsidP="00E85211">
      <w:pPr>
        <w:pStyle w:val="NormalWeb"/>
        <w:spacing w:before="0" w:after="0"/>
        <w:rPr>
          <w:rFonts w:ascii="Comic Sans MS" w:hAnsi="Comic Sans MS" w:cs="Arial"/>
          <w:b/>
          <w:bCs/>
          <w:color w:val="272727"/>
          <w:sz w:val="20"/>
          <w:szCs w:val="20"/>
        </w:rPr>
      </w:pPr>
      <w:r w:rsidRPr="00BB7AF6">
        <w:rPr>
          <w:rFonts w:ascii="Comic Sans MS" w:hAnsi="Comic Sans MS" w:cs="Arial"/>
          <w:color w:val="272727"/>
          <w:sz w:val="20"/>
          <w:szCs w:val="20"/>
        </w:rPr>
        <w:t xml:space="preserve">SchoolBeat.org is a bilingual site from the </w:t>
      </w:r>
      <w:r w:rsidRPr="00BB7AF6">
        <w:rPr>
          <w:rFonts w:ascii="Comic Sans MS" w:hAnsi="Comic Sans MS" w:cs="Arial"/>
          <w:b/>
          <w:bCs/>
          <w:color w:val="272727"/>
          <w:sz w:val="20"/>
          <w:szCs w:val="20"/>
        </w:rPr>
        <w:t>All-Wales School Liaison Core Programme</w:t>
      </w:r>
      <w:r w:rsidRPr="00BB7AF6">
        <w:rPr>
          <w:rFonts w:ascii="Comic Sans MS" w:hAnsi="Comic Sans MS" w:cs="Arial"/>
          <w:color w:val="272727"/>
          <w:sz w:val="20"/>
          <w:szCs w:val="20"/>
        </w:rPr>
        <w:t xml:space="preserve">, providing information and resources </w:t>
      </w:r>
      <w:r w:rsidRPr="00BB7AF6">
        <w:rPr>
          <w:rFonts w:ascii="Comic Sans MS" w:hAnsi="Comic Sans MS" w:cs="Arial"/>
          <w:b/>
          <w:bCs/>
          <w:color w:val="272727"/>
          <w:sz w:val="20"/>
          <w:szCs w:val="20"/>
        </w:rPr>
        <w:t>for teachers</w:t>
      </w:r>
      <w:r w:rsidRPr="00BB7AF6">
        <w:rPr>
          <w:rFonts w:ascii="Comic Sans MS" w:hAnsi="Comic Sans MS" w:cs="Arial"/>
          <w:color w:val="272727"/>
          <w:sz w:val="20"/>
          <w:szCs w:val="20"/>
        </w:rPr>
        <w:t xml:space="preserve">, </w:t>
      </w:r>
      <w:r w:rsidRPr="00BB7AF6">
        <w:rPr>
          <w:rFonts w:ascii="Comic Sans MS" w:hAnsi="Comic Sans MS" w:cs="Arial"/>
          <w:b/>
          <w:bCs/>
          <w:color w:val="272727"/>
          <w:sz w:val="20"/>
          <w:szCs w:val="20"/>
        </w:rPr>
        <w:t>pupils</w:t>
      </w:r>
      <w:r w:rsidRPr="00BB7AF6">
        <w:rPr>
          <w:rFonts w:ascii="Comic Sans MS" w:hAnsi="Comic Sans MS" w:cs="Arial"/>
          <w:color w:val="272727"/>
          <w:sz w:val="20"/>
          <w:szCs w:val="20"/>
        </w:rPr>
        <w:t xml:space="preserve"> and </w:t>
      </w:r>
      <w:r w:rsidRPr="00BB7AF6">
        <w:rPr>
          <w:rFonts w:ascii="Comic Sans MS" w:hAnsi="Comic Sans MS" w:cs="Arial"/>
          <w:b/>
          <w:bCs/>
          <w:color w:val="272727"/>
          <w:sz w:val="20"/>
          <w:szCs w:val="20"/>
        </w:rPr>
        <w:t>parents</w:t>
      </w:r>
      <w:r w:rsidRPr="00BB7AF6">
        <w:rPr>
          <w:rFonts w:ascii="Comic Sans MS" w:hAnsi="Comic Sans MS" w:cs="Arial"/>
          <w:color w:val="272727"/>
          <w:sz w:val="20"/>
          <w:szCs w:val="20"/>
        </w:rPr>
        <w:t xml:space="preserve"> to follow up on the lessons provided to primary and secondary school children by our </w:t>
      </w:r>
      <w:r w:rsidRPr="00BB7AF6">
        <w:rPr>
          <w:rFonts w:ascii="Comic Sans MS" w:hAnsi="Comic Sans MS" w:cs="Arial"/>
          <w:b/>
          <w:bCs/>
          <w:color w:val="272727"/>
          <w:sz w:val="20"/>
          <w:szCs w:val="20"/>
        </w:rPr>
        <w:t>School Community Police Officers</w:t>
      </w:r>
      <w:r w:rsidRPr="00BB7AF6">
        <w:rPr>
          <w:rFonts w:ascii="Comic Sans MS" w:hAnsi="Comic Sans MS" w:cs="Arial"/>
          <w:color w:val="272727"/>
          <w:sz w:val="20"/>
          <w:szCs w:val="20"/>
        </w:rPr>
        <w:t xml:space="preserve">. The website focuses on the three main themes of the Programme: </w:t>
      </w:r>
      <w:r w:rsidRPr="00BB7AF6">
        <w:rPr>
          <w:rFonts w:ascii="Comic Sans MS" w:hAnsi="Comic Sans MS" w:cs="Arial"/>
          <w:b/>
          <w:bCs/>
          <w:color w:val="272727"/>
          <w:sz w:val="20"/>
          <w:szCs w:val="20"/>
        </w:rPr>
        <w:t>drug and substance misuse</w:t>
      </w:r>
      <w:r w:rsidRPr="00BB7AF6">
        <w:rPr>
          <w:rFonts w:ascii="Comic Sans MS" w:hAnsi="Comic Sans MS" w:cs="Arial"/>
          <w:color w:val="272727"/>
          <w:sz w:val="20"/>
          <w:szCs w:val="20"/>
        </w:rPr>
        <w:t xml:space="preserve">, </w:t>
      </w:r>
      <w:r w:rsidRPr="00BB7AF6">
        <w:rPr>
          <w:rFonts w:ascii="Comic Sans MS" w:hAnsi="Comic Sans MS" w:cs="Arial"/>
          <w:b/>
          <w:bCs/>
          <w:color w:val="272727"/>
          <w:sz w:val="20"/>
          <w:szCs w:val="20"/>
        </w:rPr>
        <w:t xml:space="preserve">social </w:t>
      </w:r>
      <w:r w:rsidR="008818B0" w:rsidRPr="00BB7AF6">
        <w:rPr>
          <w:rFonts w:ascii="Comic Sans MS" w:hAnsi="Comic Sans MS" w:cs="Arial"/>
          <w:b/>
          <w:bCs/>
          <w:color w:val="272727"/>
          <w:sz w:val="20"/>
          <w:szCs w:val="20"/>
        </w:rPr>
        <w:t>behaviour</w:t>
      </w:r>
      <w:r w:rsidRPr="00BB7AF6">
        <w:rPr>
          <w:rFonts w:ascii="Comic Sans MS" w:hAnsi="Comic Sans MS" w:cs="Arial"/>
          <w:b/>
          <w:bCs/>
          <w:color w:val="272727"/>
          <w:sz w:val="20"/>
          <w:szCs w:val="20"/>
        </w:rPr>
        <w:t xml:space="preserve"> and community</w:t>
      </w:r>
      <w:r w:rsidRPr="00BB7AF6">
        <w:rPr>
          <w:rFonts w:ascii="Comic Sans MS" w:hAnsi="Comic Sans MS" w:cs="Arial"/>
          <w:color w:val="272727"/>
          <w:sz w:val="20"/>
          <w:szCs w:val="20"/>
        </w:rPr>
        <w:t xml:space="preserve"> and </w:t>
      </w:r>
      <w:r w:rsidRPr="00BB7AF6">
        <w:rPr>
          <w:rFonts w:ascii="Comic Sans MS" w:hAnsi="Comic Sans MS" w:cs="Arial"/>
          <w:b/>
          <w:bCs/>
          <w:color w:val="272727"/>
          <w:sz w:val="20"/>
          <w:szCs w:val="20"/>
        </w:rPr>
        <w:t xml:space="preserve">personal safety </w:t>
      </w:r>
    </w:p>
    <w:p w:rsidR="00033FFB" w:rsidRPr="00BB7AF6" w:rsidRDefault="009345E4" w:rsidP="00E85211">
      <w:pPr>
        <w:pStyle w:val="NormalWeb"/>
        <w:spacing w:before="0" w:after="0"/>
        <w:rPr>
          <w:rFonts w:ascii="Comic Sans MS" w:hAnsi="Comic Sans MS"/>
          <w:sz w:val="20"/>
          <w:szCs w:val="20"/>
        </w:rPr>
      </w:pPr>
      <w:hyperlink r:id="rId20" w:history="1">
        <w:r w:rsidR="00033FFB" w:rsidRPr="00BB7AF6">
          <w:rPr>
            <w:rStyle w:val="Hyperlink"/>
            <w:rFonts w:ascii="Comic Sans MS" w:hAnsi="Comic Sans MS"/>
            <w:sz w:val="20"/>
            <w:szCs w:val="20"/>
          </w:rPr>
          <w:t>https://www.schoolbeat.org/en/pupils/</w:t>
        </w:r>
      </w:hyperlink>
    </w:p>
    <w:p w:rsidR="00BD0749" w:rsidRPr="00BB7AF6" w:rsidRDefault="00BD0749" w:rsidP="005154AC">
      <w:pPr>
        <w:spacing w:line="240" w:lineRule="auto"/>
        <w:jc w:val="both"/>
        <w:rPr>
          <w:rFonts w:ascii="Comic Sans MS" w:eastAsia="Times New Roman" w:hAnsi="Comic Sans MS" w:cs="Times New Roman"/>
          <w:sz w:val="20"/>
          <w:szCs w:val="20"/>
          <w:lang w:eastAsia="en-GB"/>
        </w:rPr>
      </w:pPr>
    </w:p>
    <w:p w:rsidR="005154AC" w:rsidRPr="00BB7AF6" w:rsidRDefault="005154AC" w:rsidP="005154AC">
      <w:pPr>
        <w:spacing w:line="240" w:lineRule="auto"/>
        <w:jc w:val="both"/>
        <w:rPr>
          <w:rFonts w:ascii="Comic Sans MS" w:hAnsi="Comic Sans MS"/>
          <w:b/>
          <w:i/>
          <w:sz w:val="20"/>
          <w:szCs w:val="20"/>
        </w:rPr>
      </w:pPr>
      <w:r w:rsidRPr="00BB7AF6">
        <w:rPr>
          <w:rFonts w:ascii="Comic Sans MS" w:hAnsi="Comic Sans MS"/>
          <w:b/>
          <w:i/>
          <w:sz w:val="20"/>
          <w:szCs w:val="20"/>
        </w:rPr>
        <w:t>Th</w:t>
      </w:r>
      <w:r w:rsidR="009C48B0" w:rsidRPr="00BB7AF6">
        <w:rPr>
          <w:rFonts w:ascii="Comic Sans MS" w:hAnsi="Comic Sans MS"/>
          <w:b/>
          <w:i/>
          <w:sz w:val="20"/>
          <w:szCs w:val="20"/>
        </w:rPr>
        <w:t xml:space="preserve">is leaflet has been designed with kind permission from </w:t>
      </w:r>
      <w:r w:rsidRPr="00BB7AF6">
        <w:rPr>
          <w:rFonts w:ascii="Comic Sans MS" w:hAnsi="Comic Sans MS"/>
          <w:b/>
          <w:i/>
          <w:sz w:val="20"/>
          <w:szCs w:val="20"/>
        </w:rPr>
        <w:t>the Gwynedd Healthy Schools Scheme</w:t>
      </w:r>
      <w:r w:rsidR="00BD0749" w:rsidRPr="00BB7AF6">
        <w:rPr>
          <w:rFonts w:ascii="Comic Sans MS" w:hAnsi="Comic Sans MS"/>
          <w:b/>
          <w:i/>
          <w:sz w:val="20"/>
          <w:szCs w:val="20"/>
        </w:rPr>
        <w:t>.</w:t>
      </w:r>
    </w:p>
    <w:p w:rsidR="005154AC" w:rsidRPr="00114582" w:rsidRDefault="005154AC" w:rsidP="00744893">
      <w:pPr>
        <w:spacing w:line="240" w:lineRule="auto"/>
        <w:jc w:val="both"/>
        <w:rPr>
          <w:rFonts w:ascii="Comic Sans MS" w:hAnsi="Comic Sans MS"/>
          <w:i/>
        </w:rPr>
      </w:pPr>
    </w:p>
    <w:sectPr w:rsidR="005154AC" w:rsidRPr="00114582" w:rsidSect="00884850">
      <w:footerReference w:type="default" r:id="rId21"/>
      <w:pgSz w:w="11906" w:h="16838"/>
      <w:pgMar w:top="1440" w:right="1440" w:bottom="1440" w:left="624" w:header="709" w:footer="709" w:gutter="13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ADE" w:rsidRDefault="00045ADE" w:rsidP="00EE7671">
      <w:pPr>
        <w:spacing w:after="0" w:line="240" w:lineRule="auto"/>
      </w:pPr>
      <w:r>
        <w:separator/>
      </w:r>
    </w:p>
  </w:endnote>
  <w:endnote w:type="continuationSeparator" w:id="0">
    <w:p w:rsidR="00045ADE" w:rsidRDefault="00045ADE" w:rsidP="00EE7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8685"/>
      <w:docPartObj>
        <w:docPartGallery w:val="Page Numbers (Bottom of Page)"/>
        <w:docPartUnique/>
      </w:docPartObj>
    </w:sdtPr>
    <w:sdtEndPr/>
    <w:sdtContent>
      <w:p w:rsidR="00836301" w:rsidRDefault="00F3124A">
        <w:pPr>
          <w:pStyle w:val="Footer"/>
          <w:jc w:val="right"/>
        </w:pPr>
        <w:r>
          <w:rPr>
            <w:noProof/>
          </w:rPr>
          <w:fldChar w:fldCharType="begin"/>
        </w:r>
        <w:r>
          <w:rPr>
            <w:noProof/>
          </w:rPr>
          <w:instrText xml:space="preserve"> PAGE   \* MERGEFORMAT </w:instrText>
        </w:r>
        <w:r>
          <w:rPr>
            <w:noProof/>
          </w:rPr>
          <w:fldChar w:fldCharType="separate"/>
        </w:r>
        <w:r w:rsidR="009345E4">
          <w:rPr>
            <w:noProof/>
          </w:rPr>
          <w:t>4</w:t>
        </w:r>
        <w:r>
          <w:rPr>
            <w:noProof/>
          </w:rPr>
          <w:fldChar w:fldCharType="end"/>
        </w:r>
      </w:p>
    </w:sdtContent>
  </w:sdt>
  <w:p w:rsidR="00836301" w:rsidRDefault="00836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ADE" w:rsidRDefault="00045ADE" w:rsidP="00EE7671">
      <w:pPr>
        <w:spacing w:after="0" w:line="240" w:lineRule="auto"/>
      </w:pPr>
      <w:r>
        <w:separator/>
      </w:r>
    </w:p>
  </w:footnote>
  <w:footnote w:type="continuationSeparator" w:id="0">
    <w:p w:rsidR="00045ADE" w:rsidRDefault="00045ADE" w:rsidP="00EE76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024C1"/>
    <w:multiLevelType w:val="hybridMultilevel"/>
    <w:tmpl w:val="8110C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26BF1"/>
    <w:multiLevelType w:val="hybridMultilevel"/>
    <w:tmpl w:val="A42A5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1F680A"/>
    <w:multiLevelType w:val="hybridMultilevel"/>
    <w:tmpl w:val="491ACD3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8F272C"/>
    <w:multiLevelType w:val="hybridMultilevel"/>
    <w:tmpl w:val="E70AEC9A"/>
    <w:lvl w:ilvl="0" w:tplc="A31E68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B23C3D"/>
    <w:multiLevelType w:val="hybridMultilevel"/>
    <w:tmpl w:val="6D80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7024D"/>
    <w:multiLevelType w:val="hybridMultilevel"/>
    <w:tmpl w:val="DF509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E21388"/>
    <w:multiLevelType w:val="hybridMultilevel"/>
    <w:tmpl w:val="D32E4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B108A0"/>
    <w:multiLevelType w:val="hybridMultilevel"/>
    <w:tmpl w:val="3C8053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A665D8"/>
    <w:multiLevelType w:val="hybridMultilevel"/>
    <w:tmpl w:val="9DC66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4A4E36"/>
    <w:multiLevelType w:val="hybridMultilevel"/>
    <w:tmpl w:val="69660FFA"/>
    <w:lvl w:ilvl="0" w:tplc="A31E68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A925F1"/>
    <w:multiLevelType w:val="hybridMultilevel"/>
    <w:tmpl w:val="81BEC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47458F"/>
    <w:multiLevelType w:val="hybridMultilevel"/>
    <w:tmpl w:val="64CA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5035CF"/>
    <w:multiLevelType w:val="hybridMultilevel"/>
    <w:tmpl w:val="C6A05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D30899"/>
    <w:multiLevelType w:val="hybridMultilevel"/>
    <w:tmpl w:val="BB0EBEE4"/>
    <w:lvl w:ilvl="0" w:tplc="A31E68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CB306B9"/>
    <w:multiLevelType w:val="hybridMultilevel"/>
    <w:tmpl w:val="9536CB60"/>
    <w:lvl w:ilvl="0" w:tplc="A31E68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0E43AB"/>
    <w:multiLevelType w:val="hybridMultilevel"/>
    <w:tmpl w:val="95124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4C5E23"/>
    <w:multiLevelType w:val="hybridMultilevel"/>
    <w:tmpl w:val="5DC81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F64EF1"/>
    <w:multiLevelType w:val="hybridMultilevel"/>
    <w:tmpl w:val="811A4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12"/>
  </w:num>
  <w:num w:numId="4">
    <w:abstractNumId w:val="17"/>
  </w:num>
  <w:num w:numId="5">
    <w:abstractNumId w:val="4"/>
  </w:num>
  <w:num w:numId="6">
    <w:abstractNumId w:val="7"/>
  </w:num>
  <w:num w:numId="7">
    <w:abstractNumId w:val="14"/>
  </w:num>
  <w:num w:numId="8">
    <w:abstractNumId w:val="13"/>
  </w:num>
  <w:num w:numId="9">
    <w:abstractNumId w:val="3"/>
  </w:num>
  <w:num w:numId="10">
    <w:abstractNumId w:val="9"/>
  </w:num>
  <w:num w:numId="11">
    <w:abstractNumId w:val="1"/>
  </w:num>
  <w:num w:numId="12">
    <w:abstractNumId w:val="5"/>
  </w:num>
  <w:num w:numId="13">
    <w:abstractNumId w:val="6"/>
  </w:num>
  <w:num w:numId="14">
    <w:abstractNumId w:val="0"/>
  </w:num>
  <w:num w:numId="15">
    <w:abstractNumId w:val="16"/>
  </w:num>
  <w:num w:numId="16">
    <w:abstractNumId w:val="2"/>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F0A"/>
    <w:rsid w:val="00002369"/>
    <w:rsid w:val="000179F7"/>
    <w:rsid w:val="00022B42"/>
    <w:rsid w:val="000275BF"/>
    <w:rsid w:val="00033FFB"/>
    <w:rsid w:val="00045ADE"/>
    <w:rsid w:val="00054C40"/>
    <w:rsid w:val="0009305B"/>
    <w:rsid w:val="000A640A"/>
    <w:rsid w:val="00114582"/>
    <w:rsid w:val="00121437"/>
    <w:rsid w:val="001A3FD7"/>
    <w:rsid w:val="001B31C1"/>
    <w:rsid w:val="001D4272"/>
    <w:rsid w:val="00200CD6"/>
    <w:rsid w:val="00241648"/>
    <w:rsid w:val="002437D1"/>
    <w:rsid w:val="0025429D"/>
    <w:rsid w:val="00265D00"/>
    <w:rsid w:val="0028199B"/>
    <w:rsid w:val="002B75A2"/>
    <w:rsid w:val="002F46CB"/>
    <w:rsid w:val="003062F2"/>
    <w:rsid w:val="00364C0A"/>
    <w:rsid w:val="00382002"/>
    <w:rsid w:val="003D47B2"/>
    <w:rsid w:val="003E64E7"/>
    <w:rsid w:val="003F5F0A"/>
    <w:rsid w:val="00410E8D"/>
    <w:rsid w:val="0051014A"/>
    <w:rsid w:val="005109DF"/>
    <w:rsid w:val="005154AC"/>
    <w:rsid w:val="0053547A"/>
    <w:rsid w:val="005459C4"/>
    <w:rsid w:val="005604C1"/>
    <w:rsid w:val="005C001C"/>
    <w:rsid w:val="006314AF"/>
    <w:rsid w:val="00656BF7"/>
    <w:rsid w:val="00671A21"/>
    <w:rsid w:val="006F0D9C"/>
    <w:rsid w:val="00744893"/>
    <w:rsid w:val="00752501"/>
    <w:rsid w:val="00757F5F"/>
    <w:rsid w:val="00774C94"/>
    <w:rsid w:val="007804D3"/>
    <w:rsid w:val="00780796"/>
    <w:rsid w:val="00795BCF"/>
    <w:rsid w:val="007D0D85"/>
    <w:rsid w:val="00832529"/>
    <w:rsid w:val="00836301"/>
    <w:rsid w:val="0084710D"/>
    <w:rsid w:val="00861307"/>
    <w:rsid w:val="00872D00"/>
    <w:rsid w:val="008818B0"/>
    <w:rsid w:val="00884850"/>
    <w:rsid w:val="008E3BA3"/>
    <w:rsid w:val="009345E4"/>
    <w:rsid w:val="009421E1"/>
    <w:rsid w:val="00987301"/>
    <w:rsid w:val="009A0E4C"/>
    <w:rsid w:val="009B27A1"/>
    <w:rsid w:val="009C48B0"/>
    <w:rsid w:val="009C56A5"/>
    <w:rsid w:val="009E2654"/>
    <w:rsid w:val="00A26C2F"/>
    <w:rsid w:val="00A51487"/>
    <w:rsid w:val="00A91E2D"/>
    <w:rsid w:val="00B376A5"/>
    <w:rsid w:val="00B450F1"/>
    <w:rsid w:val="00B6392E"/>
    <w:rsid w:val="00BA2F97"/>
    <w:rsid w:val="00BB7AF6"/>
    <w:rsid w:val="00BC1B06"/>
    <w:rsid w:val="00BC271D"/>
    <w:rsid w:val="00BD0749"/>
    <w:rsid w:val="00BD44A9"/>
    <w:rsid w:val="00BE7EDC"/>
    <w:rsid w:val="00C00768"/>
    <w:rsid w:val="00C34577"/>
    <w:rsid w:val="00C81C22"/>
    <w:rsid w:val="00CC19B4"/>
    <w:rsid w:val="00D0692D"/>
    <w:rsid w:val="00D14442"/>
    <w:rsid w:val="00D25E74"/>
    <w:rsid w:val="00D53823"/>
    <w:rsid w:val="00D95FA3"/>
    <w:rsid w:val="00DF4B2D"/>
    <w:rsid w:val="00E664F9"/>
    <w:rsid w:val="00E731C9"/>
    <w:rsid w:val="00E85211"/>
    <w:rsid w:val="00E94632"/>
    <w:rsid w:val="00EA15C4"/>
    <w:rsid w:val="00EE7671"/>
    <w:rsid w:val="00EF5A10"/>
    <w:rsid w:val="00F054DA"/>
    <w:rsid w:val="00F3124A"/>
    <w:rsid w:val="00F412E7"/>
    <w:rsid w:val="00F74ADC"/>
    <w:rsid w:val="00F9200C"/>
    <w:rsid w:val="00FE7126"/>
    <w:rsid w:val="00FF1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14EE38-9CCA-43F8-BA5F-A3BFA87C1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D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5F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F0A"/>
    <w:rPr>
      <w:rFonts w:ascii="Tahoma" w:hAnsi="Tahoma" w:cs="Tahoma"/>
      <w:sz w:val="16"/>
      <w:szCs w:val="16"/>
    </w:rPr>
  </w:style>
  <w:style w:type="paragraph" w:customStyle="1" w:styleId="Default">
    <w:name w:val="Default"/>
    <w:rsid w:val="00884850"/>
    <w:pPr>
      <w:autoSpaceDE w:val="0"/>
      <w:autoSpaceDN w:val="0"/>
      <w:adjustRightInd w:val="0"/>
      <w:spacing w:after="0" w:line="240" w:lineRule="auto"/>
    </w:pPr>
    <w:rPr>
      <w:rFonts w:ascii="SassoonPrimaryInfant" w:hAnsi="SassoonPrimaryInfant" w:cs="SassoonPrimaryInfant"/>
      <w:color w:val="000000"/>
      <w:sz w:val="24"/>
      <w:szCs w:val="24"/>
    </w:rPr>
  </w:style>
  <w:style w:type="character" w:styleId="Emphasis">
    <w:name w:val="Emphasis"/>
    <w:basedOn w:val="DefaultParagraphFont"/>
    <w:uiPriority w:val="20"/>
    <w:qFormat/>
    <w:rsid w:val="00E94632"/>
    <w:rPr>
      <w:b/>
      <w:bCs/>
      <w:i w:val="0"/>
      <w:iCs w:val="0"/>
    </w:rPr>
  </w:style>
  <w:style w:type="paragraph" w:styleId="ListParagraph">
    <w:name w:val="List Paragraph"/>
    <w:basedOn w:val="Normal"/>
    <w:uiPriority w:val="34"/>
    <w:qFormat/>
    <w:rsid w:val="001D4272"/>
    <w:pPr>
      <w:ind w:left="720"/>
      <w:contextualSpacing/>
    </w:pPr>
  </w:style>
  <w:style w:type="paragraph" w:styleId="Header">
    <w:name w:val="header"/>
    <w:basedOn w:val="Normal"/>
    <w:link w:val="HeaderChar"/>
    <w:uiPriority w:val="99"/>
    <w:semiHidden/>
    <w:unhideWhenUsed/>
    <w:rsid w:val="00EE767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E7671"/>
  </w:style>
  <w:style w:type="paragraph" w:styleId="Footer">
    <w:name w:val="footer"/>
    <w:basedOn w:val="Normal"/>
    <w:link w:val="FooterChar"/>
    <w:uiPriority w:val="99"/>
    <w:unhideWhenUsed/>
    <w:rsid w:val="00EE7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671"/>
  </w:style>
  <w:style w:type="character" w:styleId="Hyperlink">
    <w:name w:val="Hyperlink"/>
    <w:basedOn w:val="DefaultParagraphFont"/>
    <w:uiPriority w:val="99"/>
    <w:unhideWhenUsed/>
    <w:rsid w:val="00022B42"/>
    <w:rPr>
      <w:color w:val="0000FF" w:themeColor="hyperlink"/>
      <w:u w:val="single"/>
    </w:rPr>
  </w:style>
  <w:style w:type="paragraph" w:styleId="NoSpacing">
    <w:name w:val="No Spacing"/>
    <w:uiPriority w:val="1"/>
    <w:qFormat/>
    <w:rsid w:val="00D25E74"/>
    <w:pPr>
      <w:spacing w:after="0" w:line="240" w:lineRule="auto"/>
    </w:pPr>
  </w:style>
  <w:style w:type="character" w:styleId="FollowedHyperlink">
    <w:name w:val="FollowedHyperlink"/>
    <w:basedOn w:val="DefaultParagraphFont"/>
    <w:uiPriority w:val="99"/>
    <w:semiHidden/>
    <w:unhideWhenUsed/>
    <w:rsid w:val="00114582"/>
    <w:rPr>
      <w:color w:val="800080" w:themeColor="followedHyperlink"/>
      <w:u w:val="single"/>
    </w:rPr>
  </w:style>
  <w:style w:type="paragraph" w:styleId="NormalWeb">
    <w:name w:val="Normal (Web)"/>
    <w:basedOn w:val="Normal"/>
    <w:uiPriority w:val="99"/>
    <w:unhideWhenUsed/>
    <w:rsid w:val="00002369"/>
    <w:pPr>
      <w:spacing w:before="192" w:after="192"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226992">
      <w:bodyDiv w:val="1"/>
      <w:marLeft w:val="0"/>
      <w:marRight w:val="0"/>
      <w:marTop w:val="0"/>
      <w:marBottom w:val="0"/>
      <w:divBdr>
        <w:top w:val="none" w:sz="0" w:space="0" w:color="auto"/>
        <w:left w:val="none" w:sz="0" w:space="0" w:color="auto"/>
        <w:bottom w:val="none" w:sz="0" w:space="0" w:color="auto"/>
        <w:right w:val="none" w:sz="0" w:space="0" w:color="auto"/>
      </w:divBdr>
      <w:divsChild>
        <w:div w:id="226453286">
          <w:marLeft w:val="0"/>
          <w:marRight w:val="0"/>
          <w:marTop w:val="0"/>
          <w:marBottom w:val="0"/>
          <w:divBdr>
            <w:top w:val="none" w:sz="0" w:space="0" w:color="auto"/>
            <w:left w:val="none" w:sz="0" w:space="0" w:color="auto"/>
            <w:bottom w:val="none" w:sz="0" w:space="0" w:color="auto"/>
            <w:right w:val="none" w:sz="0" w:space="0" w:color="auto"/>
          </w:divBdr>
          <w:divsChild>
            <w:div w:id="884022638">
              <w:marLeft w:val="270"/>
              <w:marRight w:val="0"/>
              <w:marTop w:val="0"/>
              <w:marBottom w:val="0"/>
              <w:divBdr>
                <w:top w:val="none" w:sz="0" w:space="0" w:color="auto"/>
                <w:left w:val="none" w:sz="0" w:space="0" w:color="auto"/>
                <w:bottom w:val="none" w:sz="0" w:space="0" w:color="auto"/>
                <w:right w:val="none" w:sz="0" w:space="0" w:color="auto"/>
              </w:divBdr>
              <w:divsChild>
                <w:div w:id="1627739010">
                  <w:marLeft w:val="0"/>
                  <w:marRight w:val="0"/>
                  <w:marTop w:val="0"/>
                  <w:marBottom w:val="0"/>
                  <w:divBdr>
                    <w:top w:val="none" w:sz="0" w:space="0" w:color="auto"/>
                    <w:left w:val="none" w:sz="0" w:space="0" w:color="auto"/>
                    <w:bottom w:val="none" w:sz="0" w:space="0" w:color="auto"/>
                    <w:right w:val="none" w:sz="0" w:space="0" w:color="auto"/>
                  </w:divBdr>
                  <w:divsChild>
                    <w:div w:id="52849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nspcc.org.uk/globalassets/documents/advice-and-info/underwear-rule-guide-for-parents.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learning.gov.wales/docs/learningwales/publications/130425-sex-and-relationships-education-in-schools-en.pdf"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schoolbeat.org/en/pupi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publichealthnetwork.cymru/files/2614/4359/8957/Factsheet1_HowToTalkChildrenAboutSRE.pdf"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463CEB-A8F8-4487-8A42-A4169DAB0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737</Words>
  <Characters>4204</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Powell-Jones</dc:creator>
  <cp:lastModifiedBy>Hutchings, Michelle</cp:lastModifiedBy>
  <cp:revision>2</cp:revision>
  <cp:lastPrinted>2017-10-12T09:41:00Z</cp:lastPrinted>
  <dcterms:created xsi:type="dcterms:W3CDTF">2020-03-03T11:19:00Z</dcterms:created>
  <dcterms:modified xsi:type="dcterms:W3CDTF">2020-03-03T11:19:00Z</dcterms:modified>
</cp:coreProperties>
</file>