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2E74B5" w:themeColor="accent1" w:themeShade="BF">
    <v:background id="_x0000_s1025" o:bwmode="white" fillcolor="#2e74b5 [2404]">
      <v:fill r:id="rId3" o:title="Wide downward diagonal" color2="#619ed5" type="pattern"/>
    </v:background>
  </w:background>
  <w:body>
    <w:p w:rsidR="00036430" w:rsidRPr="004F58A4" w:rsidRDefault="00BE3581" w:rsidP="00BE3581">
      <w:pPr>
        <w:tabs>
          <w:tab w:val="center" w:pos="2755"/>
        </w:tabs>
        <w:spacing w:line="360" w:lineRule="auto"/>
        <w:rPr>
          <w:rFonts w:ascii="Arial Black" w:hAnsi="Arial Black"/>
          <w:color w:val="FFFFFF" w:themeColor="background1"/>
          <w:sz w:val="32"/>
        </w:rPr>
      </w:pPr>
      <w:bookmarkStart w:id="0" w:name="_GoBack"/>
      <w:bookmarkEnd w:id="0"/>
      <w:r>
        <w:rPr>
          <w:rFonts w:ascii="Arial Black" w:hAnsi="Arial Black"/>
          <w:color w:val="FFFFFF" w:themeColor="background1"/>
          <w:sz w:val="32"/>
        </w:rPr>
        <w:tab/>
      </w:r>
      <w:r w:rsidR="00687389" w:rsidRPr="004F58A4">
        <w:rPr>
          <w:rFonts w:ascii="Arial Black" w:hAnsi="Arial Black"/>
          <w:b/>
          <w:noProof/>
          <w:color w:val="FFFFFF" w:themeColor="background1"/>
          <w:sz w:val="4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-514350</wp:posOffset>
                </wp:positionH>
                <wp:positionV relativeFrom="paragraph">
                  <wp:posOffset>-457200</wp:posOffset>
                </wp:positionV>
                <wp:extent cx="4495800" cy="6743700"/>
                <wp:effectExtent l="57150" t="57150" r="76200" b="7620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95800" cy="674370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127000" cap="rnd" cmpd="sng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C3456" w:rsidRDefault="00FC3456" w:rsidP="00FC3456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  <w:p w:rsidR="00036430" w:rsidRPr="007B18E1" w:rsidRDefault="00036430" w:rsidP="00FC3456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left:0;text-align:left;margin-left:-40.5pt;margin-top:-36pt;width:354pt;height:531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" fillcolor="#2e74b5 [2404]" strokecolor="yellow" strokeweight="10pt">
                <v:stroke joinstyle="miter" endcap="round"/>
                <v:textbox>
                  <w:txbxContent>
                    <w:p w:rsidR="00FC3456" w:rsidRDefault="00FC3456" w:rsidP="00FC3456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bookmarkStart w:id="1" w:name="_GoBack"/>
                    </w:p>
                    <w:bookmarkEnd w:id="1"/>
                    <w:p w:rsidR="00036430" w:rsidRPr="007B18E1" w:rsidRDefault="00036430" w:rsidP="00FC3456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036430" w:rsidRPr="004F58A4">
        <w:rPr>
          <w:rFonts w:ascii="Arial Black" w:hAnsi="Arial Black"/>
          <w:color w:val="FFFFFF" w:themeColor="background1"/>
          <w:sz w:val="32"/>
        </w:rPr>
        <w:t>RCT Wellbeing Pack</w:t>
      </w:r>
      <w:r w:rsidR="004F58A4">
        <w:rPr>
          <w:rFonts w:ascii="Arial Black" w:hAnsi="Arial Black"/>
          <w:color w:val="FFFFFF" w:themeColor="background1"/>
          <w:sz w:val="32"/>
        </w:rPr>
        <w:t xml:space="preserve"> 2</w:t>
      </w:r>
    </w:p>
    <w:p w:rsidR="00133278" w:rsidRPr="004F58A4" w:rsidRDefault="00133278" w:rsidP="00133278">
      <w:pPr>
        <w:spacing w:before="0" w:beforeAutospacing="0" w:after="0" w:afterAutospacing="0" w:line="420" w:lineRule="atLeast"/>
        <w:jc w:val="center"/>
        <w:textAlignment w:val="baseline"/>
        <w:rPr>
          <w:rFonts w:ascii="Arial Black" w:hAnsi="Arial Black" w:cs="Arial"/>
          <w:color w:val="FFFFFF" w:themeColor="background1"/>
          <w:sz w:val="28"/>
          <w:szCs w:val="24"/>
        </w:rPr>
      </w:pPr>
      <w:r w:rsidRPr="004F58A4">
        <w:rPr>
          <w:rFonts w:ascii="Arial Black" w:hAnsi="Arial Black" w:cs="Arial"/>
          <w:color w:val="FFFFFF" w:themeColor="background1"/>
          <w:sz w:val="28"/>
          <w:szCs w:val="24"/>
        </w:rPr>
        <w:t>Information about coronavirus for parents, carers and professionals</w:t>
      </w:r>
    </w:p>
    <w:p w:rsidR="00133278" w:rsidRPr="004F58A4" w:rsidRDefault="00133278" w:rsidP="00133278">
      <w:pPr>
        <w:spacing w:line="360" w:lineRule="auto"/>
        <w:rPr>
          <w:color w:val="FFFFFF" w:themeColor="background1"/>
          <w:sz w:val="28"/>
          <w:szCs w:val="32"/>
        </w:rPr>
      </w:pPr>
      <w:r w:rsidRPr="004F58A4">
        <w:rPr>
          <w:color w:val="FFFFFF" w:themeColor="background1"/>
          <w:sz w:val="28"/>
          <w:szCs w:val="32"/>
        </w:rPr>
        <w:t xml:space="preserve">The Educational Psychology Service in RCT and Merthyr Tydfil know how worrying and difficult this time is for us all. </w:t>
      </w:r>
    </w:p>
    <w:p w:rsidR="00133278" w:rsidRPr="004F58A4" w:rsidRDefault="00133278" w:rsidP="00133278">
      <w:pPr>
        <w:spacing w:line="360" w:lineRule="auto"/>
        <w:rPr>
          <w:color w:val="FFFFFF" w:themeColor="background1"/>
          <w:sz w:val="28"/>
          <w:szCs w:val="32"/>
        </w:rPr>
      </w:pPr>
      <w:r w:rsidRPr="004F58A4">
        <w:rPr>
          <w:color w:val="FFFFFF" w:themeColor="background1"/>
          <w:sz w:val="28"/>
          <w:szCs w:val="32"/>
        </w:rPr>
        <w:t xml:space="preserve">That is why we want to provide you with helpful information, advice and guidance to support people’s psychological wellbeing. </w:t>
      </w:r>
    </w:p>
    <w:p w:rsidR="00133278" w:rsidRPr="004F58A4" w:rsidRDefault="00133278" w:rsidP="00133278">
      <w:pPr>
        <w:spacing w:line="360" w:lineRule="auto"/>
        <w:rPr>
          <w:color w:val="FFFFFF" w:themeColor="background1"/>
          <w:sz w:val="32"/>
          <w:szCs w:val="32"/>
        </w:rPr>
      </w:pPr>
      <w:r w:rsidRPr="004F58A4">
        <w:rPr>
          <w:color w:val="FFFFFF" w:themeColor="background1"/>
          <w:sz w:val="28"/>
          <w:szCs w:val="32"/>
        </w:rPr>
        <w:t xml:space="preserve">In this pack we have put together some of the best information we could find to help parents, carers and professionals to support </w:t>
      </w:r>
      <w:r w:rsidR="009F5728" w:rsidRPr="004F58A4">
        <w:rPr>
          <w:color w:val="FFFFFF" w:themeColor="background1"/>
          <w:sz w:val="28"/>
          <w:szCs w:val="32"/>
        </w:rPr>
        <w:t xml:space="preserve">your </w:t>
      </w:r>
      <w:r w:rsidR="005D1532" w:rsidRPr="004F58A4">
        <w:rPr>
          <w:color w:val="FFFFFF" w:themeColor="background1"/>
          <w:sz w:val="28"/>
          <w:szCs w:val="32"/>
        </w:rPr>
        <w:t>own mental</w:t>
      </w:r>
      <w:r w:rsidRPr="004F58A4">
        <w:rPr>
          <w:color w:val="FFFFFF" w:themeColor="background1"/>
          <w:sz w:val="28"/>
          <w:szCs w:val="32"/>
        </w:rPr>
        <w:t xml:space="preserve"> health and wellbeing </w:t>
      </w:r>
      <w:r w:rsidR="009F5728" w:rsidRPr="004F58A4">
        <w:rPr>
          <w:color w:val="FFFFFF" w:themeColor="background1"/>
          <w:sz w:val="28"/>
          <w:szCs w:val="32"/>
        </w:rPr>
        <w:t xml:space="preserve">and that </w:t>
      </w:r>
      <w:r w:rsidRPr="004F58A4">
        <w:rPr>
          <w:color w:val="FFFFFF" w:themeColor="background1"/>
          <w:sz w:val="28"/>
          <w:szCs w:val="32"/>
        </w:rPr>
        <w:t xml:space="preserve">of </w:t>
      </w:r>
      <w:r w:rsidR="009F5728" w:rsidRPr="004F58A4">
        <w:rPr>
          <w:color w:val="FFFFFF" w:themeColor="background1"/>
          <w:sz w:val="28"/>
          <w:szCs w:val="32"/>
        </w:rPr>
        <w:t xml:space="preserve">the </w:t>
      </w:r>
      <w:r w:rsidRPr="004F58A4">
        <w:rPr>
          <w:color w:val="FFFFFF" w:themeColor="background1"/>
          <w:sz w:val="28"/>
          <w:szCs w:val="32"/>
        </w:rPr>
        <w:t xml:space="preserve">young people </w:t>
      </w:r>
      <w:r w:rsidR="009F5728" w:rsidRPr="004F58A4">
        <w:rPr>
          <w:color w:val="FFFFFF" w:themeColor="background1"/>
          <w:sz w:val="28"/>
          <w:szCs w:val="32"/>
        </w:rPr>
        <w:t xml:space="preserve">you are supporting </w:t>
      </w:r>
      <w:r w:rsidRPr="004F58A4">
        <w:rPr>
          <w:color w:val="FFFFFF" w:themeColor="background1"/>
          <w:sz w:val="28"/>
          <w:szCs w:val="32"/>
        </w:rPr>
        <w:t xml:space="preserve">during this challenging time. </w:t>
      </w:r>
    </w:p>
    <w:p w:rsidR="00133278" w:rsidRPr="004F58A4" w:rsidRDefault="004F58A4" w:rsidP="004F58A4">
      <w:pPr>
        <w:spacing w:before="0" w:beforeAutospacing="0" w:after="0" w:afterAutospacing="0" w:line="420" w:lineRule="atLeast"/>
        <w:textAlignment w:val="baseline"/>
        <w:rPr>
          <w:rFonts w:ascii="Arial Black" w:hAnsi="Arial Black" w:cs="Arial"/>
          <w:color w:val="FFFFFF" w:themeColor="background1"/>
          <w:sz w:val="28"/>
          <w:szCs w:val="24"/>
        </w:rPr>
      </w:pPr>
      <w:r w:rsidRPr="004F58A4">
        <w:rPr>
          <w:rFonts w:ascii="Arial Black" w:hAnsi="Arial Black" w:cstheme="majorHAnsi"/>
          <w:b/>
          <w:noProof/>
          <w:color w:val="FFFFFF" w:themeColor="background1"/>
          <w:sz w:val="48"/>
        </w:rPr>
        <w:lastRenderedPageBreak/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4BFE67B0" wp14:editId="79DCB5A2">
                <wp:simplePos x="0" y="0"/>
                <wp:positionH relativeFrom="column">
                  <wp:posOffset>-514350</wp:posOffset>
                </wp:positionH>
                <wp:positionV relativeFrom="paragraph">
                  <wp:posOffset>-438150</wp:posOffset>
                </wp:positionV>
                <wp:extent cx="4495800" cy="6724650"/>
                <wp:effectExtent l="57150" t="57150" r="76200" b="7620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95800" cy="6724650"/>
                        </a:xfrm>
                        <a:prstGeom prst="roundRect">
                          <a:avLst/>
                        </a:prstGeom>
                        <a:solidFill>
                          <a:srgbClr val="5B9BD5">
                            <a:lumMod val="75000"/>
                          </a:srgbClr>
                        </a:solidFill>
                        <a:ln w="127000" cap="rnd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33278" w:rsidRDefault="00133278" w:rsidP="00133278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  <w:p w:rsidR="00133278" w:rsidRPr="007B18E1" w:rsidRDefault="00133278" w:rsidP="00133278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BFE67B0" id="Rounded Rectangle 4" o:spid="_x0000_s1027" style="position:absolute;left:0;text-align:left;margin-left:-40.5pt;margin-top:-34.5pt;width:354pt;height:529.5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" fillcolor="#2e75b6" strokecolor="yellow" strokeweight="10pt">
                <v:stroke joinstyle="miter" endcap="round"/>
                <v:textbox>
                  <w:txbxContent>
                    <w:p w:rsidR="00133278" w:rsidRDefault="00133278" w:rsidP="00133278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  <w:p w:rsidR="00133278" w:rsidRPr="007B18E1" w:rsidRDefault="00133278" w:rsidP="00133278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133278" w:rsidRPr="004F58A4" w:rsidRDefault="00133278" w:rsidP="00133278">
      <w:pPr>
        <w:spacing w:before="0" w:beforeAutospacing="0" w:after="0" w:afterAutospacing="0" w:line="420" w:lineRule="atLeast"/>
        <w:jc w:val="center"/>
        <w:textAlignment w:val="baseline"/>
        <w:rPr>
          <w:rFonts w:ascii="Arial Black" w:hAnsi="Arial Black" w:cstheme="majorHAnsi"/>
          <w:b/>
          <w:color w:val="FFFFFF" w:themeColor="background1"/>
          <w:sz w:val="28"/>
          <w:szCs w:val="24"/>
        </w:rPr>
      </w:pPr>
      <w:r w:rsidRPr="004F58A4">
        <w:rPr>
          <w:rFonts w:ascii="Arial Black" w:hAnsi="Arial Black" w:cstheme="majorHAnsi"/>
          <w:b/>
          <w:color w:val="FFFFFF" w:themeColor="background1"/>
          <w:sz w:val="28"/>
          <w:szCs w:val="24"/>
        </w:rPr>
        <w:t>UK Government Information</w:t>
      </w:r>
    </w:p>
    <w:p w:rsidR="00133278" w:rsidRPr="004F58A4" w:rsidRDefault="00133278" w:rsidP="00133278">
      <w:pPr>
        <w:spacing w:before="0" w:beforeAutospacing="0" w:after="0" w:afterAutospacing="0" w:line="420" w:lineRule="atLeast"/>
        <w:textAlignment w:val="baseline"/>
        <w:rPr>
          <w:rFonts w:asciiTheme="majorHAnsi" w:hAnsiTheme="majorHAnsi" w:cstheme="majorHAnsi"/>
          <w:color w:val="FFFFFF" w:themeColor="background1"/>
          <w:sz w:val="28"/>
          <w:szCs w:val="24"/>
        </w:rPr>
      </w:pPr>
      <w:r w:rsidRPr="004F58A4">
        <w:rPr>
          <w:rFonts w:asciiTheme="majorHAnsi" w:hAnsiTheme="majorHAnsi" w:cstheme="majorHAnsi"/>
          <w:color w:val="FFFFFF" w:themeColor="background1"/>
          <w:sz w:val="28"/>
          <w:szCs w:val="24"/>
        </w:rPr>
        <w:t>In the first instance, the </w:t>
      </w:r>
      <w:hyperlink r:id="rId6" w:history="1">
        <w:r w:rsidRPr="004F58A4">
          <w:rPr>
            <w:rFonts w:asciiTheme="majorHAnsi" w:hAnsiTheme="majorHAnsi" w:cstheme="majorHAnsi"/>
            <w:b/>
            <w:color w:val="FFFFFF" w:themeColor="background1"/>
            <w:sz w:val="28"/>
            <w:szCs w:val="24"/>
            <w:u w:val="single"/>
            <w:bdr w:val="none" w:sz="0" w:space="0" w:color="auto" w:frame="1"/>
          </w:rPr>
          <w:t>UK Government Covid-19 pages</w:t>
        </w:r>
      </w:hyperlink>
      <w:r w:rsidRPr="004F58A4">
        <w:rPr>
          <w:rFonts w:asciiTheme="majorHAnsi" w:hAnsiTheme="majorHAnsi" w:cstheme="majorHAnsi"/>
          <w:color w:val="FFFFFF" w:themeColor="background1"/>
          <w:sz w:val="28"/>
          <w:szCs w:val="24"/>
        </w:rPr>
        <w:t> are frequently and rapidly updated with advice and guidance in line with advice from Public Health England. There is specific </w:t>
      </w:r>
      <w:hyperlink r:id="rId7" w:history="1">
        <w:r w:rsidRPr="004F58A4">
          <w:rPr>
            <w:rFonts w:asciiTheme="majorHAnsi" w:hAnsiTheme="majorHAnsi" w:cstheme="majorHAnsi"/>
            <w:b/>
            <w:color w:val="FFFFFF" w:themeColor="background1"/>
            <w:sz w:val="28"/>
            <w:szCs w:val="24"/>
            <w:u w:val="single"/>
            <w:bdr w:val="none" w:sz="0" w:space="0" w:color="auto" w:frame="1"/>
          </w:rPr>
          <w:t>guidance for educational settings</w:t>
        </w:r>
      </w:hyperlink>
      <w:r w:rsidRPr="004F58A4">
        <w:rPr>
          <w:rFonts w:asciiTheme="majorHAnsi" w:hAnsiTheme="majorHAnsi" w:cstheme="majorHAnsi"/>
          <w:b/>
          <w:color w:val="FFFFFF" w:themeColor="background1"/>
          <w:sz w:val="28"/>
          <w:szCs w:val="24"/>
          <w:u w:val="single"/>
        </w:rPr>
        <w:t> and </w:t>
      </w:r>
      <w:hyperlink r:id="rId8" w:history="1">
        <w:r w:rsidRPr="004F58A4">
          <w:rPr>
            <w:rFonts w:asciiTheme="majorHAnsi" w:hAnsiTheme="majorHAnsi" w:cstheme="majorHAnsi"/>
            <w:b/>
            <w:color w:val="FFFFFF" w:themeColor="background1"/>
            <w:sz w:val="28"/>
            <w:szCs w:val="24"/>
            <w:u w:val="single"/>
            <w:bdr w:val="none" w:sz="0" w:space="0" w:color="auto" w:frame="1"/>
          </w:rPr>
          <w:t>guidance for employers, employees and businesses</w:t>
        </w:r>
      </w:hyperlink>
      <w:r w:rsidRPr="004F58A4">
        <w:rPr>
          <w:rFonts w:asciiTheme="majorHAnsi" w:hAnsiTheme="majorHAnsi" w:cstheme="majorHAnsi"/>
          <w:b/>
          <w:color w:val="FFFFFF" w:themeColor="background1"/>
          <w:sz w:val="28"/>
          <w:szCs w:val="24"/>
          <w:u w:val="single"/>
        </w:rPr>
        <w:t>.</w:t>
      </w:r>
    </w:p>
    <w:p w:rsidR="00133278" w:rsidRPr="004F58A4" w:rsidRDefault="00133278" w:rsidP="00133278">
      <w:pPr>
        <w:spacing w:before="0" w:beforeAutospacing="0" w:after="0" w:afterAutospacing="0" w:line="420" w:lineRule="atLeast"/>
        <w:jc w:val="left"/>
        <w:textAlignment w:val="baseline"/>
        <w:rPr>
          <w:rFonts w:asciiTheme="majorHAnsi" w:hAnsiTheme="majorHAnsi" w:cstheme="majorHAnsi"/>
          <w:b/>
          <w:bCs/>
          <w:color w:val="FFFFFF" w:themeColor="background1"/>
          <w:spacing w:val="-8"/>
          <w:sz w:val="28"/>
          <w:szCs w:val="24"/>
        </w:rPr>
      </w:pPr>
    </w:p>
    <w:p w:rsidR="00133278" w:rsidRPr="004F58A4" w:rsidRDefault="00133278" w:rsidP="00133278">
      <w:pPr>
        <w:spacing w:before="0" w:beforeAutospacing="0" w:after="0" w:afterAutospacing="0" w:line="420" w:lineRule="atLeast"/>
        <w:jc w:val="center"/>
        <w:textAlignment w:val="baseline"/>
        <w:rPr>
          <w:rFonts w:ascii="Arial" w:hAnsi="Arial" w:cs="Arial"/>
          <w:color w:val="FFFFFF" w:themeColor="background1"/>
          <w:sz w:val="24"/>
          <w:szCs w:val="24"/>
        </w:rPr>
      </w:pPr>
      <w:r w:rsidRPr="004F58A4">
        <w:rPr>
          <w:rFonts w:ascii="Arial Black" w:hAnsi="Arial Black" w:cs="Arial"/>
          <w:color w:val="FFFFFF" w:themeColor="background1"/>
          <w:sz w:val="28"/>
          <w:szCs w:val="24"/>
        </w:rPr>
        <w:t>World Health Organisation: Covid 19 and Mental Health</w:t>
      </w:r>
    </w:p>
    <w:p w:rsidR="00133278" w:rsidRPr="004F58A4" w:rsidRDefault="00133278" w:rsidP="00133278">
      <w:pPr>
        <w:spacing w:before="0" w:beforeAutospacing="0" w:after="0" w:afterAutospacing="0" w:line="420" w:lineRule="atLeast"/>
        <w:textAlignment w:val="baseline"/>
        <w:rPr>
          <w:rFonts w:asciiTheme="majorHAnsi" w:hAnsiTheme="majorHAnsi" w:cstheme="majorHAnsi"/>
          <w:color w:val="FFFFFF" w:themeColor="background1"/>
          <w:sz w:val="28"/>
          <w:szCs w:val="24"/>
        </w:rPr>
      </w:pPr>
      <w:r w:rsidRPr="004F58A4">
        <w:rPr>
          <w:rFonts w:asciiTheme="majorHAnsi" w:hAnsiTheme="majorHAnsi" w:cstheme="majorHAnsi"/>
          <w:color w:val="FFFFFF" w:themeColor="background1"/>
          <w:sz w:val="28"/>
          <w:szCs w:val="24"/>
        </w:rPr>
        <w:t>The WHO has recently published </w:t>
      </w:r>
      <w:hyperlink r:id="rId9" w:history="1">
        <w:r w:rsidRPr="004F58A4">
          <w:rPr>
            <w:rFonts w:asciiTheme="majorHAnsi" w:hAnsiTheme="majorHAnsi" w:cstheme="majorHAnsi"/>
            <w:b/>
            <w:color w:val="FFFFFF" w:themeColor="background1"/>
            <w:sz w:val="28"/>
            <w:szCs w:val="24"/>
            <w:u w:val="single"/>
            <w:bdr w:val="none" w:sz="0" w:space="0" w:color="auto" w:frame="1"/>
          </w:rPr>
          <w:t>considerations to support mental health and wellbeing during the Coronavirus outbreak</w:t>
        </w:r>
      </w:hyperlink>
      <w:r w:rsidRPr="004F58A4">
        <w:rPr>
          <w:rFonts w:asciiTheme="majorHAnsi" w:hAnsiTheme="majorHAnsi" w:cstheme="majorHAnsi"/>
          <w:color w:val="FFFFFF" w:themeColor="background1"/>
          <w:sz w:val="28"/>
          <w:szCs w:val="24"/>
        </w:rPr>
        <w:t xml:space="preserve">. This guidance has specific recommendations for health care </w:t>
      </w:r>
      <w:proofErr w:type="gramStart"/>
      <w:r w:rsidRPr="004F58A4">
        <w:rPr>
          <w:rFonts w:asciiTheme="majorHAnsi" w:hAnsiTheme="majorHAnsi" w:cstheme="majorHAnsi"/>
          <w:color w:val="FFFFFF" w:themeColor="background1"/>
          <w:sz w:val="28"/>
          <w:szCs w:val="24"/>
        </w:rPr>
        <w:t>workers</w:t>
      </w:r>
      <w:proofErr w:type="gramEnd"/>
      <w:r w:rsidRPr="004F58A4">
        <w:rPr>
          <w:rFonts w:asciiTheme="majorHAnsi" w:hAnsiTheme="majorHAnsi" w:cstheme="majorHAnsi"/>
          <w:color w:val="FFFFFF" w:themeColor="background1"/>
          <w:sz w:val="28"/>
          <w:szCs w:val="24"/>
        </w:rPr>
        <w:t>, caretakers of children, caretakers of older</w:t>
      </w:r>
      <w:r w:rsidR="009F5728" w:rsidRPr="004F58A4">
        <w:rPr>
          <w:rFonts w:asciiTheme="majorHAnsi" w:hAnsiTheme="majorHAnsi" w:cstheme="majorHAnsi"/>
          <w:color w:val="FFFFFF" w:themeColor="background1"/>
          <w:sz w:val="28"/>
          <w:szCs w:val="24"/>
        </w:rPr>
        <w:t xml:space="preserve"> adults and people in isolation</w:t>
      </w:r>
    </w:p>
    <w:p w:rsidR="009F5728" w:rsidRPr="004F58A4" w:rsidRDefault="009F5728" w:rsidP="00133278">
      <w:pPr>
        <w:spacing w:before="0" w:beforeAutospacing="0" w:after="0" w:afterAutospacing="0" w:line="420" w:lineRule="atLeast"/>
        <w:textAlignment w:val="baseline"/>
        <w:rPr>
          <w:rFonts w:ascii="Arial" w:hAnsi="Arial" w:cs="Arial"/>
          <w:color w:val="FFFFFF" w:themeColor="background1"/>
          <w:sz w:val="24"/>
          <w:szCs w:val="24"/>
        </w:rPr>
      </w:pPr>
    </w:p>
    <w:p w:rsidR="009F5728" w:rsidRPr="004F58A4" w:rsidRDefault="009F5728" w:rsidP="00133278">
      <w:pPr>
        <w:spacing w:before="0" w:beforeAutospacing="0" w:after="0" w:afterAutospacing="0" w:line="420" w:lineRule="atLeast"/>
        <w:textAlignment w:val="baseline"/>
        <w:rPr>
          <w:rFonts w:ascii="Arial" w:hAnsi="Arial" w:cs="Arial"/>
          <w:color w:val="FFFFFF" w:themeColor="background1"/>
          <w:sz w:val="24"/>
          <w:szCs w:val="24"/>
        </w:rPr>
      </w:pPr>
    </w:p>
    <w:p w:rsidR="009F5728" w:rsidRPr="004F58A4" w:rsidRDefault="009F5728" w:rsidP="00133278">
      <w:pPr>
        <w:spacing w:before="0" w:beforeAutospacing="0" w:after="0" w:afterAutospacing="0" w:line="420" w:lineRule="atLeast"/>
        <w:textAlignment w:val="baseline"/>
        <w:rPr>
          <w:rFonts w:ascii="Arial" w:hAnsi="Arial" w:cs="Arial"/>
          <w:color w:val="FFFFFF" w:themeColor="background1"/>
          <w:sz w:val="24"/>
          <w:szCs w:val="24"/>
        </w:rPr>
      </w:pPr>
    </w:p>
    <w:p w:rsidR="009F5728" w:rsidRPr="004F58A4" w:rsidRDefault="009F5728" w:rsidP="00133278">
      <w:pPr>
        <w:spacing w:before="0" w:beforeAutospacing="0" w:after="0" w:afterAutospacing="0" w:line="420" w:lineRule="atLeast"/>
        <w:textAlignment w:val="baseline"/>
        <w:rPr>
          <w:rFonts w:ascii="Arial" w:hAnsi="Arial" w:cs="Arial"/>
          <w:color w:val="FFFFFF" w:themeColor="background1"/>
          <w:sz w:val="24"/>
          <w:szCs w:val="24"/>
        </w:rPr>
      </w:pPr>
    </w:p>
    <w:p w:rsidR="009F5728" w:rsidRPr="004F58A4" w:rsidRDefault="009F5728" w:rsidP="009F5728">
      <w:pPr>
        <w:spacing w:before="0" w:beforeAutospacing="0" w:after="0" w:afterAutospacing="0" w:line="420" w:lineRule="atLeast"/>
        <w:jc w:val="center"/>
        <w:textAlignment w:val="baseline"/>
        <w:rPr>
          <w:rFonts w:ascii="Arial Black" w:hAnsi="Arial Black" w:cs="Arial"/>
          <w:color w:val="FFFFFF" w:themeColor="background1"/>
          <w:sz w:val="28"/>
          <w:szCs w:val="24"/>
        </w:rPr>
      </w:pPr>
      <w:r w:rsidRPr="004F58A4">
        <w:rPr>
          <w:rFonts w:ascii="Arial Black" w:hAnsi="Arial Black"/>
          <w:b/>
          <w:noProof/>
          <w:color w:val="FFFFFF" w:themeColor="background1"/>
          <w:sz w:val="44"/>
        </w:rPr>
        <w:lastRenderedPageBreak/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4BFE67B0" wp14:editId="79DCB5A2">
                <wp:simplePos x="0" y="0"/>
                <wp:positionH relativeFrom="column">
                  <wp:posOffset>-557530</wp:posOffset>
                </wp:positionH>
                <wp:positionV relativeFrom="paragraph">
                  <wp:posOffset>-471649</wp:posOffset>
                </wp:positionV>
                <wp:extent cx="4495800" cy="6743700"/>
                <wp:effectExtent l="57150" t="57150" r="76200" b="7620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95800" cy="6743700"/>
                        </a:xfrm>
                        <a:prstGeom prst="roundRect">
                          <a:avLst/>
                        </a:prstGeom>
                        <a:solidFill>
                          <a:srgbClr val="5B9BD5">
                            <a:lumMod val="75000"/>
                          </a:srgbClr>
                        </a:solidFill>
                        <a:ln w="127000" cap="rnd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33278" w:rsidRDefault="00133278" w:rsidP="00133278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  <w:p w:rsidR="00133278" w:rsidRPr="007B18E1" w:rsidRDefault="00133278" w:rsidP="00133278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BFE67B0" id="Rounded Rectangle 6" o:spid="_x0000_s1028" style="position:absolute;left:0;text-align:left;margin-left:-43.9pt;margin-top:-37.15pt;width:354pt;height:531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" fillcolor="#2e75b6" strokecolor="yellow" strokeweight="10pt">
                <v:stroke joinstyle="miter" endcap="round"/>
                <v:textbox>
                  <w:txbxContent>
                    <w:p w:rsidR="00133278" w:rsidRDefault="00133278" w:rsidP="00133278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  <w:p w:rsidR="00133278" w:rsidRPr="007B18E1" w:rsidRDefault="00133278" w:rsidP="00133278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4F58A4">
        <w:rPr>
          <w:rFonts w:ascii="Arial Black" w:hAnsi="Arial Black" w:cs="Arial"/>
          <w:color w:val="FFFFFF" w:themeColor="background1"/>
          <w:sz w:val="28"/>
          <w:szCs w:val="24"/>
        </w:rPr>
        <w:t>Division of Educational and Child Psychology (DECP) advice</w:t>
      </w:r>
    </w:p>
    <w:p w:rsidR="00133278" w:rsidRPr="004F58A4" w:rsidRDefault="00133278" w:rsidP="009F5728">
      <w:pPr>
        <w:spacing w:before="0" w:beforeAutospacing="0" w:after="0" w:afterAutospacing="0" w:line="420" w:lineRule="atLeast"/>
        <w:textAlignment w:val="baseline"/>
        <w:rPr>
          <w:rFonts w:asciiTheme="majorHAnsi" w:hAnsiTheme="majorHAnsi" w:cstheme="majorHAnsi"/>
          <w:color w:val="FFFFFF" w:themeColor="background1"/>
          <w:sz w:val="28"/>
          <w:szCs w:val="24"/>
        </w:rPr>
      </w:pPr>
      <w:r w:rsidRPr="004F58A4">
        <w:rPr>
          <w:rFonts w:asciiTheme="majorHAnsi" w:hAnsiTheme="majorHAnsi" w:cstheme="majorHAnsi"/>
          <w:color w:val="FFFFFF" w:themeColor="background1"/>
          <w:sz w:val="28"/>
          <w:szCs w:val="24"/>
        </w:rPr>
        <w:t>Earlier this week the </w:t>
      </w:r>
      <w:hyperlink r:id="rId10" w:history="1">
        <w:r w:rsidRPr="004F58A4">
          <w:rPr>
            <w:rFonts w:asciiTheme="majorHAnsi" w:hAnsiTheme="majorHAnsi" w:cstheme="majorHAnsi"/>
            <w:b/>
            <w:color w:val="FFFFFF" w:themeColor="background1"/>
            <w:sz w:val="28"/>
            <w:szCs w:val="24"/>
            <w:u w:val="single"/>
            <w:bdr w:val="none" w:sz="0" w:space="0" w:color="auto" w:frame="1"/>
          </w:rPr>
          <w:t>DECP released advice on talking to children about coronavirus</w:t>
        </w:r>
      </w:hyperlink>
      <w:r w:rsidRPr="004F58A4">
        <w:rPr>
          <w:rFonts w:asciiTheme="majorHAnsi" w:hAnsiTheme="majorHAnsi" w:cstheme="majorHAnsi"/>
          <w:color w:val="FFFFFF" w:themeColor="background1"/>
          <w:sz w:val="28"/>
          <w:szCs w:val="24"/>
        </w:rPr>
        <w:t>. There are five simple tips focusing on honesty, openness and validating children’s emotions.</w:t>
      </w:r>
    </w:p>
    <w:p w:rsidR="009F5728" w:rsidRPr="004F58A4" w:rsidRDefault="009F5728" w:rsidP="009F5728">
      <w:pPr>
        <w:spacing w:before="0" w:beforeAutospacing="0" w:after="0" w:afterAutospacing="0" w:line="420" w:lineRule="atLeast"/>
        <w:textAlignment w:val="baseline"/>
        <w:rPr>
          <w:rFonts w:asciiTheme="majorHAnsi" w:hAnsiTheme="majorHAnsi" w:cstheme="majorHAnsi"/>
          <w:color w:val="FFFFFF" w:themeColor="background1"/>
          <w:sz w:val="28"/>
          <w:szCs w:val="24"/>
        </w:rPr>
      </w:pPr>
    </w:p>
    <w:p w:rsidR="009F5728" w:rsidRPr="004F58A4" w:rsidRDefault="009F5728" w:rsidP="009F5728">
      <w:pPr>
        <w:spacing w:before="0" w:beforeAutospacing="0" w:after="0" w:afterAutospacing="0" w:line="420" w:lineRule="atLeast"/>
        <w:jc w:val="center"/>
        <w:textAlignment w:val="baseline"/>
        <w:rPr>
          <w:rFonts w:ascii="Arial" w:hAnsi="Arial" w:cs="Arial"/>
          <w:color w:val="FFFFFF" w:themeColor="background1"/>
          <w:sz w:val="24"/>
          <w:szCs w:val="24"/>
        </w:rPr>
      </w:pPr>
      <w:r w:rsidRPr="004F58A4">
        <w:rPr>
          <w:rFonts w:ascii="Arial Black" w:hAnsi="Arial Black" w:cs="Arial"/>
          <w:b/>
          <w:color w:val="FFFFFF" w:themeColor="background1"/>
          <w:sz w:val="24"/>
          <w:szCs w:val="24"/>
        </w:rPr>
        <w:t>National Association of School Psychologists (NASP)</w:t>
      </w:r>
      <w:r w:rsidRPr="004F58A4">
        <w:rPr>
          <w:rFonts w:ascii="Arial" w:hAnsi="Arial" w:cs="Arial"/>
          <w:color w:val="FFFFFF" w:themeColor="background1"/>
          <w:sz w:val="24"/>
          <w:szCs w:val="24"/>
        </w:rPr>
        <w:t xml:space="preserve"> </w:t>
      </w:r>
    </w:p>
    <w:p w:rsidR="00133278" w:rsidRPr="004F58A4" w:rsidRDefault="00133278" w:rsidP="009F5728">
      <w:pPr>
        <w:spacing w:before="0" w:beforeAutospacing="0" w:after="0" w:afterAutospacing="0" w:line="420" w:lineRule="atLeast"/>
        <w:textAlignment w:val="baseline"/>
        <w:rPr>
          <w:rFonts w:asciiTheme="majorHAnsi" w:hAnsiTheme="majorHAnsi" w:cstheme="majorHAnsi"/>
          <w:color w:val="FFFFFF" w:themeColor="background1"/>
          <w:sz w:val="28"/>
          <w:szCs w:val="24"/>
        </w:rPr>
      </w:pPr>
      <w:r w:rsidRPr="004F58A4">
        <w:rPr>
          <w:rFonts w:asciiTheme="majorHAnsi" w:hAnsiTheme="majorHAnsi" w:cstheme="majorHAnsi"/>
          <w:color w:val="FFFFFF" w:themeColor="background1"/>
          <w:sz w:val="28"/>
          <w:szCs w:val="24"/>
        </w:rPr>
        <w:t>The NASP is a professional body for school psychologists in the USA. They have released </w:t>
      </w:r>
      <w:hyperlink r:id="rId11" w:history="1">
        <w:r w:rsidRPr="004F58A4">
          <w:rPr>
            <w:rFonts w:asciiTheme="majorHAnsi" w:hAnsiTheme="majorHAnsi" w:cstheme="majorHAnsi"/>
            <w:color w:val="FFFFFF" w:themeColor="background1"/>
            <w:sz w:val="28"/>
            <w:szCs w:val="24"/>
            <w:u w:val="single"/>
            <w:bdr w:val="none" w:sz="0" w:space="0" w:color="auto" w:frame="1"/>
          </w:rPr>
          <w:t xml:space="preserve">a </w:t>
        </w:r>
        <w:r w:rsidRPr="004F58A4">
          <w:rPr>
            <w:rFonts w:asciiTheme="majorHAnsi" w:hAnsiTheme="majorHAnsi" w:cstheme="majorHAnsi"/>
            <w:b/>
            <w:color w:val="FFFFFF" w:themeColor="background1"/>
            <w:sz w:val="28"/>
            <w:szCs w:val="24"/>
            <w:u w:val="single"/>
            <w:bdr w:val="none" w:sz="0" w:space="0" w:color="auto" w:frame="1"/>
          </w:rPr>
          <w:t>parent guide for talking to children about coronavirus</w:t>
        </w:r>
      </w:hyperlink>
      <w:r w:rsidR="009F5728" w:rsidRPr="004F58A4">
        <w:rPr>
          <w:rFonts w:asciiTheme="majorHAnsi" w:hAnsiTheme="majorHAnsi" w:cstheme="majorHAnsi"/>
          <w:color w:val="FFFFFF" w:themeColor="background1"/>
          <w:sz w:val="28"/>
          <w:szCs w:val="24"/>
        </w:rPr>
        <w:t>. I</w:t>
      </w:r>
      <w:r w:rsidRPr="004F58A4">
        <w:rPr>
          <w:rFonts w:asciiTheme="majorHAnsi" w:hAnsiTheme="majorHAnsi" w:cstheme="majorHAnsi"/>
          <w:color w:val="FFFFFF" w:themeColor="background1"/>
          <w:sz w:val="28"/>
          <w:szCs w:val="24"/>
        </w:rPr>
        <w:t>t’s lengthy, but comprehensive.</w:t>
      </w:r>
    </w:p>
    <w:p w:rsidR="00133278" w:rsidRPr="004F58A4" w:rsidRDefault="00133278" w:rsidP="00133278">
      <w:pPr>
        <w:spacing w:before="0" w:beforeAutospacing="0" w:after="0" w:afterAutospacing="0" w:line="420" w:lineRule="atLeast"/>
        <w:jc w:val="left"/>
        <w:textAlignment w:val="baseline"/>
        <w:rPr>
          <w:rFonts w:ascii="Arial" w:hAnsi="Arial" w:cs="Arial"/>
          <w:color w:val="FFFFFF" w:themeColor="background1"/>
          <w:sz w:val="24"/>
          <w:szCs w:val="24"/>
        </w:rPr>
      </w:pPr>
    </w:p>
    <w:p w:rsidR="00133278" w:rsidRPr="004F58A4" w:rsidRDefault="00133278" w:rsidP="009F5728">
      <w:pPr>
        <w:spacing w:before="0" w:beforeAutospacing="0" w:after="0" w:afterAutospacing="0" w:line="420" w:lineRule="atLeast"/>
        <w:jc w:val="center"/>
        <w:textAlignment w:val="baseline"/>
        <w:rPr>
          <w:rFonts w:ascii="Arial Black" w:hAnsi="Arial Black" w:cs="Arial"/>
          <w:b/>
          <w:color w:val="FFFFFF" w:themeColor="background1"/>
          <w:sz w:val="24"/>
          <w:szCs w:val="24"/>
        </w:rPr>
      </w:pPr>
      <w:r w:rsidRPr="004F58A4">
        <w:rPr>
          <w:rFonts w:ascii="Arial Black" w:hAnsi="Arial Black" w:cs="Arial"/>
          <w:b/>
          <w:color w:val="FFFFFF" w:themeColor="background1"/>
          <w:sz w:val="28"/>
          <w:szCs w:val="24"/>
        </w:rPr>
        <w:t>British Psychological Society (BPS)</w:t>
      </w:r>
    </w:p>
    <w:p w:rsidR="00133278" w:rsidRPr="004F58A4" w:rsidRDefault="00133278" w:rsidP="00133278">
      <w:pPr>
        <w:spacing w:before="0" w:beforeAutospacing="0" w:after="0" w:afterAutospacing="0" w:line="420" w:lineRule="atLeast"/>
        <w:jc w:val="left"/>
        <w:textAlignment w:val="baseline"/>
        <w:rPr>
          <w:rFonts w:ascii="Arial" w:hAnsi="Arial" w:cs="Arial"/>
          <w:b/>
          <w:color w:val="FFFFFF" w:themeColor="background1"/>
          <w:sz w:val="24"/>
          <w:szCs w:val="24"/>
        </w:rPr>
      </w:pPr>
    </w:p>
    <w:p w:rsidR="00133278" w:rsidRPr="004F58A4" w:rsidRDefault="00133278" w:rsidP="009F5728">
      <w:pPr>
        <w:spacing w:before="0" w:beforeAutospacing="0" w:after="300" w:afterAutospacing="0" w:line="420" w:lineRule="atLeast"/>
        <w:textAlignment w:val="baseline"/>
        <w:rPr>
          <w:rFonts w:asciiTheme="majorHAnsi" w:hAnsiTheme="majorHAnsi" w:cstheme="majorHAnsi"/>
          <w:b/>
          <w:color w:val="FFFFFF" w:themeColor="background1"/>
          <w:sz w:val="28"/>
          <w:szCs w:val="24"/>
          <w:u w:val="single"/>
        </w:rPr>
      </w:pPr>
      <w:r w:rsidRPr="004F58A4">
        <w:rPr>
          <w:rFonts w:asciiTheme="majorHAnsi" w:hAnsiTheme="majorHAnsi" w:cstheme="majorHAnsi"/>
          <w:color w:val="FFFFFF" w:themeColor="background1"/>
          <w:sz w:val="28"/>
          <w:szCs w:val="24"/>
        </w:rPr>
        <w:t xml:space="preserve">The </w:t>
      </w:r>
      <w:hyperlink r:id="rId12" w:history="1">
        <w:r w:rsidRPr="004F58A4">
          <w:rPr>
            <w:rStyle w:val="Hyperlink"/>
            <w:rFonts w:asciiTheme="majorHAnsi" w:hAnsiTheme="majorHAnsi" w:cstheme="majorHAnsi"/>
            <w:b/>
            <w:color w:val="FFFFFF" w:themeColor="background1"/>
            <w:sz w:val="28"/>
            <w:szCs w:val="24"/>
          </w:rPr>
          <w:t>BPS has published a support and advice document</w:t>
        </w:r>
      </w:hyperlink>
      <w:r w:rsidRPr="004F58A4">
        <w:rPr>
          <w:rFonts w:asciiTheme="majorHAnsi" w:hAnsiTheme="majorHAnsi" w:cstheme="majorHAnsi"/>
          <w:color w:val="FFFFFF" w:themeColor="background1"/>
          <w:sz w:val="28"/>
          <w:szCs w:val="24"/>
        </w:rPr>
        <w:t xml:space="preserve"> for parents and school staff in response to the Coronavirus and School Closures.</w:t>
      </w:r>
      <w:r w:rsidRPr="004F58A4">
        <w:rPr>
          <w:rFonts w:asciiTheme="majorHAnsi" w:hAnsiTheme="majorHAnsi" w:cstheme="majorHAnsi"/>
          <w:b/>
          <w:color w:val="FFFFFF" w:themeColor="background1"/>
          <w:sz w:val="28"/>
          <w:szCs w:val="24"/>
        </w:rPr>
        <w:t xml:space="preserve">  </w:t>
      </w:r>
      <w:r w:rsidR="00FC615C" w:rsidRPr="004F58A4">
        <w:rPr>
          <w:rFonts w:asciiTheme="majorHAnsi" w:hAnsiTheme="majorHAnsi" w:cstheme="majorHAnsi"/>
          <w:color w:val="FFFFFF" w:themeColor="background1"/>
          <w:sz w:val="28"/>
          <w:szCs w:val="24"/>
        </w:rPr>
        <w:t xml:space="preserve">It also has a great guide for </w:t>
      </w:r>
      <w:hyperlink r:id="rId13" w:history="1">
        <w:r w:rsidR="00FC615C" w:rsidRPr="004F58A4">
          <w:rPr>
            <w:rStyle w:val="Hyperlink"/>
            <w:rFonts w:asciiTheme="majorHAnsi" w:hAnsiTheme="majorHAnsi" w:cstheme="majorHAnsi"/>
            <w:b/>
            <w:color w:val="FFFFFF" w:themeColor="background1"/>
            <w:sz w:val="28"/>
            <w:szCs w:val="24"/>
          </w:rPr>
          <w:t>Talking to Children about Coronavirus</w:t>
        </w:r>
        <w:r w:rsidR="00FC615C" w:rsidRPr="004F58A4">
          <w:rPr>
            <w:rStyle w:val="Hyperlink"/>
            <w:rFonts w:asciiTheme="majorHAnsi" w:hAnsiTheme="majorHAnsi" w:cstheme="majorHAnsi"/>
            <w:color w:val="FFFFFF" w:themeColor="background1"/>
            <w:sz w:val="28"/>
            <w:szCs w:val="24"/>
          </w:rPr>
          <w:t>.</w:t>
        </w:r>
      </w:hyperlink>
      <w:r w:rsidR="00FC615C" w:rsidRPr="004F58A4">
        <w:rPr>
          <w:rFonts w:asciiTheme="majorHAnsi" w:hAnsiTheme="majorHAnsi" w:cstheme="majorHAnsi"/>
          <w:b/>
          <w:color w:val="FFFFFF" w:themeColor="background1"/>
          <w:sz w:val="28"/>
          <w:szCs w:val="24"/>
          <w:u w:val="single"/>
        </w:rPr>
        <w:t xml:space="preserve"> </w:t>
      </w:r>
    </w:p>
    <w:p w:rsidR="009F5728" w:rsidRPr="004F58A4" w:rsidRDefault="009F5728" w:rsidP="009F5728">
      <w:pPr>
        <w:spacing w:before="0" w:beforeAutospacing="0" w:after="0" w:afterAutospacing="0" w:line="420" w:lineRule="atLeast"/>
        <w:jc w:val="left"/>
        <w:textAlignment w:val="baseline"/>
        <w:rPr>
          <w:rFonts w:asciiTheme="majorHAnsi" w:hAnsiTheme="majorHAnsi" w:cstheme="majorHAnsi"/>
          <w:b/>
          <w:color w:val="FFFFFF" w:themeColor="background1"/>
          <w:sz w:val="28"/>
          <w:szCs w:val="24"/>
        </w:rPr>
      </w:pPr>
    </w:p>
    <w:p w:rsidR="009F5728" w:rsidRPr="004F58A4" w:rsidRDefault="004F58A4" w:rsidP="009F5728">
      <w:pPr>
        <w:spacing w:before="0" w:beforeAutospacing="0" w:after="0" w:afterAutospacing="0" w:line="420" w:lineRule="atLeast"/>
        <w:jc w:val="center"/>
        <w:textAlignment w:val="baseline"/>
        <w:rPr>
          <w:rFonts w:ascii="Arial" w:hAnsi="Arial" w:cs="Arial"/>
          <w:b/>
          <w:color w:val="FFFFFF" w:themeColor="background1"/>
          <w:sz w:val="24"/>
          <w:szCs w:val="24"/>
        </w:rPr>
      </w:pPr>
      <w:r w:rsidRPr="004F58A4">
        <w:rPr>
          <w:rFonts w:ascii="Arial Black" w:hAnsi="Arial Black"/>
          <w:b/>
          <w:noProof/>
          <w:color w:val="FFFFFF" w:themeColor="background1"/>
          <w:sz w:val="44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4BFE67B0" wp14:editId="79DCB5A2">
                <wp:simplePos x="0" y="0"/>
                <wp:positionH relativeFrom="column">
                  <wp:posOffset>-510639</wp:posOffset>
                </wp:positionH>
                <wp:positionV relativeFrom="paragraph">
                  <wp:posOffset>-536617</wp:posOffset>
                </wp:positionV>
                <wp:extent cx="4495800" cy="6743700"/>
                <wp:effectExtent l="57150" t="57150" r="76200" b="7620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95800" cy="6743700"/>
                        </a:xfrm>
                        <a:prstGeom prst="roundRect">
                          <a:avLst/>
                        </a:prstGeom>
                        <a:solidFill>
                          <a:srgbClr val="5B9BD5">
                            <a:lumMod val="75000"/>
                          </a:srgbClr>
                        </a:solidFill>
                        <a:ln w="127000" cap="rnd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33278" w:rsidRDefault="00133278" w:rsidP="00133278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  <w:p w:rsidR="00133278" w:rsidRPr="007B18E1" w:rsidRDefault="00133278" w:rsidP="00133278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BFE67B0" id="Rounded Rectangle 7" o:spid="_x0000_s1029" style="position:absolute;left:0;text-align:left;margin-left:-40.2pt;margin-top:-42.25pt;width:354pt;height:531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" fillcolor="#2e75b6" strokecolor="yellow" strokeweight="10pt">
                <v:stroke joinstyle="miter" endcap="round"/>
                <v:textbox>
                  <w:txbxContent>
                    <w:p w:rsidR="00133278" w:rsidRDefault="00133278" w:rsidP="00133278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  <w:p w:rsidR="00133278" w:rsidRPr="007B18E1" w:rsidRDefault="00133278" w:rsidP="00133278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9F5728" w:rsidRPr="004F58A4">
        <w:rPr>
          <w:rFonts w:ascii="Arial Black" w:hAnsi="Arial Black" w:cs="Arial"/>
          <w:color w:val="FFFFFF" w:themeColor="background1"/>
          <w:sz w:val="28"/>
          <w:szCs w:val="24"/>
        </w:rPr>
        <w:t>Mind</w:t>
      </w:r>
    </w:p>
    <w:p w:rsidR="00133278" w:rsidRPr="004F58A4" w:rsidRDefault="00133278" w:rsidP="009F5728">
      <w:pPr>
        <w:spacing w:before="0" w:beforeAutospacing="0" w:after="0" w:afterAutospacing="0" w:line="420" w:lineRule="atLeast"/>
        <w:textAlignment w:val="baseline"/>
        <w:rPr>
          <w:rFonts w:asciiTheme="majorHAnsi" w:hAnsiTheme="majorHAnsi" w:cstheme="majorHAnsi"/>
          <w:color w:val="FFFFFF" w:themeColor="background1"/>
          <w:sz w:val="28"/>
          <w:szCs w:val="24"/>
        </w:rPr>
      </w:pPr>
      <w:r w:rsidRPr="004F58A4">
        <w:rPr>
          <w:rFonts w:asciiTheme="majorHAnsi" w:hAnsiTheme="majorHAnsi" w:cstheme="majorHAnsi"/>
          <w:color w:val="FFFFFF" w:themeColor="background1"/>
          <w:sz w:val="28"/>
          <w:szCs w:val="24"/>
        </w:rPr>
        <w:t>Mind has an excellent page providing </w:t>
      </w:r>
      <w:hyperlink r:id="rId14" w:history="1">
        <w:r w:rsidRPr="004F58A4">
          <w:rPr>
            <w:rFonts w:asciiTheme="majorHAnsi" w:hAnsiTheme="majorHAnsi" w:cstheme="majorHAnsi"/>
            <w:b/>
            <w:color w:val="FFFFFF" w:themeColor="background1"/>
            <w:sz w:val="28"/>
            <w:szCs w:val="24"/>
            <w:u w:val="single"/>
            <w:bdr w:val="none" w:sz="0" w:space="0" w:color="auto" w:frame="1"/>
          </w:rPr>
          <w:t>generic advice for everyone about maintaining wellbeing</w:t>
        </w:r>
      </w:hyperlink>
      <w:r w:rsidRPr="004F58A4">
        <w:rPr>
          <w:rFonts w:asciiTheme="majorHAnsi" w:hAnsiTheme="majorHAnsi" w:cstheme="majorHAnsi"/>
          <w:b/>
          <w:color w:val="FFFFFF" w:themeColor="background1"/>
          <w:sz w:val="28"/>
          <w:szCs w:val="24"/>
        </w:rPr>
        <w:t>.</w:t>
      </w:r>
      <w:r w:rsidRPr="004F58A4">
        <w:rPr>
          <w:rFonts w:asciiTheme="majorHAnsi" w:hAnsiTheme="majorHAnsi" w:cstheme="majorHAnsi"/>
          <w:color w:val="FFFFFF" w:themeColor="background1"/>
          <w:sz w:val="28"/>
          <w:szCs w:val="24"/>
        </w:rPr>
        <w:t xml:space="preserve"> The page has two distinct sections:</w:t>
      </w:r>
    </w:p>
    <w:p w:rsidR="00133278" w:rsidRPr="004F58A4" w:rsidRDefault="00133278" w:rsidP="009F5728">
      <w:pPr>
        <w:numPr>
          <w:ilvl w:val="0"/>
          <w:numId w:val="9"/>
        </w:numPr>
        <w:spacing w:before="0" w:beforeAutospacing="0" w:after="0" w:afterAutospacing="0" w:line="420" w:lineRule="atLeast"/>
        <w:ind w:left="450"/>
        <w:textAlignment w:val="baseline"/>
        <w:rPr>
          <w:rFonts w:asciiTheme="majorHAnsi" w:hAnsiTheme="majorHAnsi" w:cstheme="majorHAnsi"/>
          <w:color w:val="FFFFFF" w:themeColor="background1"/>
          <w:sz w:val="28"/>
          <w:szCs w:val="24"/>
        </w:rPr>
      </w:pPr>
      <w:r w:rsidRPr="004F58A4">
        <w:rPr>
          <w:rFonts w:asciiTheme="majorHAnsi" w:hAnsiTheme="majorHAnsi" w:cstheme="majorHAnsi"/>
          <w:color w:val="FFFFFF" w:themeColor="background1"/>
          <w:sz w:val="28"/>
          <w:szCs w:val="24"/>
        </w:rPr>
        <w:t>Plan for staying at home or indoors</w:t>
      </w:r>
    </w:p>
    <w:p w:rsidR="00133278" w:rsidRPr="004F58A4" w:rsidRDefault="00133278" w:rsidP="009F5728">
      <w:pPr>
        <w:numPr>
          <w:ilvl w:val="0"/>
          <w:numId w:val="9"/>
        </w:numPr>
        <w:spacing w:before="0" w:beforeAutospacing="0" w:after="0" w:afterAutospacing="0" w:line="420" w:lineRule="atLeast"/>
        <w:ind w:left="450"/>
        <w:textAlignment w:val="baseline"/>
        <w:rPr>
          <w:rFonts w:asciiTheme="majorHAnsi" w:hAnsiTheme="majorHAnsi" w:cstheme="majorHAnsi"/>
          <w:color w:val="FFFFFF" w:themeColor="background1"/>
          <w:sz w:val="28"/>
          <w:szCs w:val="24"/>
        </w:rPr>
      </w:pPr>
      <w:r w:rsidRPr="004F58A4">
        <w:rPr>
          <w:rFonts w:asciiTheme="majorHAnsi" w:hAnsiTheme="majorHAnsi" w:cstheme="majorHAnsi"/>
          <w:color w:val="FFFFFF" w:themeColor="background1"/>
          <w:sz w:val="28"/>
          <w:szCs w:val="24"/>
        </w:rPr>
        <w:t>Taking care of our mental health and wellbeing</w:t>
      </w:r>
    </w:p>
    <w:p w:rsidR="009F5728" w:rsidRPr="004F58A4" w:rsidRDefault="009F5728" w:rsidP="009F5728">
      <w:pPr>
        <w:spacing w:before="0" w:beforeAutospacing="0" w:after="0" w:afterAutospacing="0" w:line="420" w:lineRule="atLeast"/>
        <w:ind w:left="450"/>
        <w:textAlignment w:val="baseline"/>
        <w:rPr>
          <w:rFonts w:ascii="Arial" w:hAnsi="Arial" w:cs="Arial"/>
          <w:color w:val="FFFFFF" w:themeColor="background1"/>
          <w:sz w:val="24"/>
          <w:szCs w:val="24"/>
        </w:rPr>
      </w:pPr>
    </w:p>
    <w:p w:rsidR="009F5728" w:rsidRPr="004F58A4" w:rsidRDefault="009F5728" w:rsidP="009F5728">
      <w:pPr>
        <w:spacing w:before="0" w:beforeAutospacing="0" w:after="0" w:afterAutospacing="0" w:line="420" w:lineRule="atLeast"/>
        <w:jc w:val="center"/>
        <w:textAlignment w:val="baseline"/>
        <w:rPr>
          <w:rFonts w:ascii="Arial Black" w:hAnsi="Arial Black" w:cs="Arial"/>
          <w:color w:val="FFFFFF" w:themeColor="background1"/>
          <w:sz w:val="28"/>
          <w:szCs w:val="24"/>
        </w:rPr>
      </w:pPr>
      <w:r w:rsidRPr="004F58A4">
        <w:rPr>
          <w:rFonts w:ascii="Arial Black" w:hAnsi="Arial Black" w:cs="Arial"/>
          <w:color w:val="FFFFFF" w:themeColor="background1"/>
          <w:sz w:val="28"/>
          <w:szCs w:val="24"/>
        </w:rPr>
        <w:t>The Psychologist Magazine</w:t>
      </w:r>
    </w:p>
    <w:p w:rsidR="00133278" w:rsidRPr="004F58A4" w:rsidRDefault="00133278" w:rsidP="009F5728">
      <w:pPr>
        <w:spacing w:before="0" w:beforeAutospacing="0" w:after="0" w:afterAutospacing="0" w:line="420" w:lineRule="atLeast"/>
        <w:textAlignment w:val="baseline"/>
        <w:rPr>
          <w:rFonts w:asciiTheme="majorHAnsi" w:hAnsiTheme="majorHAnsi" w:cstheme="majorHAnsi"/>
          <w:color w:val="FFFFFF" w:themeColor="background1"/>
          <w:sz w:val="28"/>
          <w:szCs w:val="24"/>
        </w:rPr>
      </w:pPr>
      <w:r w:rsidRPr="004F58A4">
        <w:rPr>
          <w:rFonts w:asciiTheme="majorHAnsi" w:hAnsiTheme="majorHAnsi" w:cstheme="majorHAnsi"/>
          <w:color w:val="FFFFFF" w:themeColor="background1"/>
          <w:sz w:val="28"/>
          <w:szCs w:val="24"/>
        </w:rPr>
        <w:t>With an increase in home working and social isolation meaning no travel times, you might have more time on your hands. The Psychologist has compiled </w:t>
      </w:r>
      <w:hyperlink r:id="rId15" w:history="1">
        <w:r w:rsidRPr="004F58A4">
          <w:rPr>
            <w:rFonts w:asciiTheme="majorHAnsi" w:hAnsiTheme="majorHAnsi" w:cstheme="majorHAnsi"/>
            <w:b/>
            <w:color w:val="FFFFFF" w:themeColor="background1"/>
            <w:sz w:val="28"/>
            <w:szCs w:val="24"/>
            <w:u w:val="single"/>
            <w:bdr w:val="none" w:sz="0" w:space="0" w:color="auto" w:frame="1"/>
          </w:rPr>
          <w:t>contributions that provide a psychological perspective on coronavirus</w:t>
        </w:r>
      </w:hyperlink>
      <w:r w:rsidRPr="004F58A4">
        <w:rPr>
          <w:rFonts w:asciiTheme="majorHAnsi" w:hAnsiTheme="majorHAnsi" w:cstheme="majorHAnsi"/>
          <w:color w:val="FFFFFF" w:themeColor="background1"/>
          <w:sz w:val="28"/>
          <w:szCs w:val="24"/>
        </w:rPr>
        <w:t>. The page is updated regularly</w:t>
      </w:r>
    </w:p>
    <w:p w:rsidR="00060538" w:rsidRPr="004F58A4" w:rsidRDefault="00060538" w:rsidP="00133278">
      <w:pPr>
        <w:spacing w:before="0" w:beforeAutospacing="0" w:after="0" w:afterAutospacing="0" w:line="420" w:lineRule="atLeast"/>
        <w:jc w:val="left"/>
        <w:textAlignment w:val="baseline"/>
        <w:rPr>
          <w:rFonts w:ascii="Arial" w:hAnsi="Arial" w:cs="Arial"/>
          <w:b/>
          <w:bCs/>
          <w:color w:val="FFFFFF" w:themeColor="background1"/>
          <w:spacing w:val="-8"/>
          <w:sz w:val="24"/>
          <w:szCs w:val="24"/>
        </w:rPr>
      </w:pPr>
    </w:p>
    <w:p w:rsidR="00060538" w:rsidRPr="004F58A4" w:rsidRDefault="00060538" w:rsidP="00060538">
      <w:pPr>
        <w:tabs>
          <w:tab w:val="left" w:pos="1608"/>
        </w:tabs>
        <w:spacing w:before="0" w:beforeAutospacing="0" w:after="0" w:afterAutospacing="0" w:line="420" w:lineRule="atLeast"/>
        <w:textAlignment w:val="baseline"/>
        <w:rPr>
          <w:rFonts w:ascii="Arial Black" w:hAnsi="Arial Black" w:cs="Arial"/>
          <w:b/>
          <w:color w:val="FFFFFF" w:themeColor="background1"/>
          <w:sz w:val="28"/>
          <w:szCs w:val="24"/>
        </w:rPr>
      </w:pPr>
      <w:r w:rsidRPr="004F58A4">
        <w:rPr>
          <w:rFonts w:ascii="Arial Black" w:hAnsi="Arial Black" w:cs="Arial"/>
          <w:b/>
          <w:color w:val="FFFFFF" w:themeColor="background1"/>
          <w:sz w:val="28"/>
          <w:szCs w:val="24"/>
        </w:rPr>
        <w:tab/>
      </w:r>
    </w:p>
    <w:p w:rsidR="00060538" w:rsidRPr="004F58A4" w:rsidRDefault="00060538" w:rsidP="00060538">
      <w:pPr>
        <w:spacing w:before="0" w:beforeAutospacing="0" w:after="0" w:afterAutospacing="0" w:line="420" w:lineRule="atLeast"/>
        <w:jc w:val="center"/>
        <w:textAlignment w:val="baseline"/>
        <w:rPr>
          <w:rFonts w:ascii="Arial Black" w:hAnsi="Arial Black" w:cs="Arial"/>
          <w:b/>
          <w:color w:val="FFFFFF" w:themeColor="background1"/>
          <w:sz w:val="28"/>
          <w:szCs w:val="24"/>
        </w:rPr>
      </w:pPr>
    </w:p>
    <w:p w:rsidR="00060538" w:rsidRPr="004F58A4" w:rsidRDefault="00060538" w:rsidP="00060538">
      <w:pPr>
        <w:spacing w:before="0" w:beforeAutospacing="0" w:after="0" w:afterAutospacing="0" w:line="420" w:lineRule="atLeast"/>
        <w:jc w:val="center"/>
        <w:textAlignment w:val="baseline"/>
        <w:rPr>
          <w:rFonts w:ascii="Arial Black" w:hAnsi="Arial Black" w:cs="Arial"/>
          <w:b/>
          <w:color w:val="FFFFFF" w:themeColor="background1"/>
          <w:sz w:val="28"/>
          <w:szCs w:val="24"/>
        </w:rPr>
      </w:pPr>
    </w:p>
    <w:p w:rsidR="00060538" w:rsidRPr="004F58A4" w:rsidRDefault="00060538" w:rsidP="00060538">
      <w:pPr>
        <w:spacing w:before="0" w:beforeAutospacing="0" w:after="0" w:afterAutospacing="0" w:line="420" w:lineRule="atLeast"/>
        <w:jc w:val="center"/>
        <w:textAlignment w:val="baseline"/>
        <w:rPr>
          <w:rFonts w:ascii="Arial Black" w:hAnsi="Arial Black" w:cs="Arial"/>
          <w:b/>
          <w:color w:val="FFFFFF" w:themeColor="background1"/>
          <w:sz w:val="28"/>
          <w:szCs w:val="24"/>
        </w:rPr>
      </w:pPr>
    </w:p>
    <w:p w:rsidR="00060538" w:rsidRPr="004F58A4" w:rsidRDefault="00315D2E" w:rsidP="00060538">
      <w:pPr>
        <w:spacing w:before="0" w:beforeAutospacing="0" w:after="0" w:afterAutospacing="0" w:line="420" w:lineRule="atLeast"/>
        <w:jc w:val="center"/>
        <w:textAlignment w:val="baseline"/>
        <w:rPr>
          <w:rFonts w:ascii="Arial Black" w:hAnsi="Arial Black" w:cs="Arial"/>
          <w:b/>
          <w:color w:val="FFFFFF" w:themeColor="background1"/>
          <w:sz w:val="28"/>
          <w:szCs w:val="24"/>
        </w:rPr>
      </w:pPr>
      <w:r w:rsidRPr="004F58A4">
        <w:rPr>
          <w:rFonts w:ascii="Arial Black" w:hAnsi="Arial Black"/>
          <w:b/>
          <w:noProof/>
          <w:color w:val="FFFFFF" w:themeColor="background1"/>
          <w:sz w:val="44"/>
        </w:rPr>
        <w:lastRenderedPageBreak/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4416EC9B" wp14:editId="3E7FE221">
                <wp:simplePos x="0" y="0"/>
                <wp:positionH relativeFrom="column">
                  <wp:posOffset>-542925</wp:posOffset>
                </wp:positionH>
                <wp:positionV relativeFrom="paragraph">
                  <wp:posOffset>-266700</wp:posOffset>
                </wp:positionV>
                <wp:extent cx="4495800" cy="6486525"/>
                <wp:effectExtent l="57150" t="57150" r="76200" b="85725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95800" cy="6486525"/>
                        </a:xfrm>
                        <a:prstGeom prst="roundRect">
                          <a:avLst/>
                        </a:prstGeom>
                        <a:solidFill>
                          <a:srgbClr val="5B9BD5">
                            <a:lumMod val="75000"/>
                          </a:srgbClr>
                        </a:solidFill>
                        <a:ln w="127000" cap="rnd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060538" w:rsidRDefault="00060538" w:rsidP="00060538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  <w:p w:rsidR="00060538" w:rsidRPr="007B18E1" w:rsidRDefault="00060538" w:rsidP="00060538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416EC9B" id="Rounded Rectangle 8" o:spid="_x0000_s1030" style="position:absolute;left:0;text-align:left;margin-left:-42.75pt;margin-top:-21pt;width:354pt;height:510.75pt;z-index:-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" fillcolor="#2e75b6" strokecolor="yellow" strokeweight="10pt">
                <v:stroke joinstyle="miter" endcap="round"/>
                <v:textbox>
                  <w:txbxContent>
                    <w:p w:rsidR="00060538" w:rsidRDefault="00060538" w:rsidP="00060538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  <w:p w:rsidR="00060538" w:rsidRPr="007B18E1" w:rsidRDefault="00060538" w:rsidP="00060538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060538" w:rsidRPr="004F58A4" w:rsidRDefault="00060538" w:rsidP="00060538">
      <w:pPr>
        <w:spacing w:before="0" w:beforeAutospacing="0" w:after="0" w:afterAutospacing="0" w:line="420" w:lineRule="atLeast"/>
        <w:jc w:val="center"/>
        <w:textAlignment w:val="baseline"/>
        <w:rPr>
          <w:rFonts w:ascii="Arial Black" w:hAnsi="Arial Black" w:cs="Arial"/>
          <w:b/>
          <w:color w:val="FFFFFF" w:themeColor="background1"/>
          <w:sz w:val="28"/>
          <w:szCs w:val="24"/>
        </w:rPr>
      </w:pPr>
      <w:r w:rsidRPr="004F58A4">
        <w:rPr>
          <w:rFonts w:ascii="Arial Black" w:hAnsi="Arial Black" w:cs="Arial"/>
          <w:b/>
          <w:color w:val="FFFFFF" w:themeColor="background1"/>
          <w:sz w:val="28"/>
          <w:szCs w:val="24"/>
        </w:rPr>
        <w:t>Somerset Educational Psychology Service</w:t>
      </w:r>
    </w:p>
    <w:p w:rsidR="00133278" w:rsidRPr="004F58A4" w:rsidRDefault="00133278" w:rsidP="00133278">
      <w:pPr>
        <w:spacing w:before="0" w:beforeAutospacing="0" w:after="0" w:afterAutospacing="0" w:line="420" w:lineRule="atLeast"/>
        <w:jc w:val="left"/>
        <w:textAlignment w:val="baseline"/>
        <w:rPr>
          <w:rFonts w:asciiTheme="majorHAnsi" w:hAnsiTheme="majorHAnsi" w:cstheme="majorHAnsi"/>
          <w:color w:val="FFFFFF" w:themeColor="background1"/>
          <w:sz w:val="28"/>
          <w:szCs w:val="24"/>
        </w:rPr>
      </w:pPr>
      <w:r w:rsidRPr="004F58A4">
        <w:rPr>
          <w:rFonts w:asciiTheme="majorHAnsi" w:hAnsiTheme="majorHAnsi" w:cstheme="majorHAnsi"/>
          <w:color w:val="FFFFFF" w:themeColor="background1"/>
          <w:sz w:val="28"/>
          <w:szCs w:val="24"/>
        </w:rPr>
        <w:t>Somerset EPS has also compiled a number of resources to support talking to children and young people. </w:t>
      </w:r>
      <w:hyperlink r:id="rId16" w:history="1">
        <w:r w:rsidRPr="004F58A4">
          <w:rPr>
            <w:rFonts w:asciiTheme="majorHAnsi" w:hAnsiTheme="majorHAnsi" w:cstheme="majorHAnsi"/>
            <w:color w:val="FFFFFF" w:themeColor="background1"/>
            <w:sz w:val="28"/>
            <w:szCs w:val="24"/>
            <w:bdr w:val="none" w:sz="0" w:space="0" w:color="auto" w:frame="1"/>
          </w:rPr>
          <w:t xml:space="preserve">Of note is their </w:t>
        </w:r>
        <w:r w:rsidRPr="004F58A4">
          <w:rPr>
            <w:rFonts w:asciiTheme="majorHAnsi" w:hAnsiTheme="majorHAnsi" w:cstheme="majorHAnsi"/>
            <w:b/>
            <w:color w:val="FFFFFF" w:themeColor="background1"/>
            <w:sz w:val="28"/>
            <w:szCs w:val="24"/>
            <w:u w:val="single"/>
            <w:bdr w:val="none" w:sz="0" w:space="0" w:color="auto" w:frame="1"/>
          </w:rPr>
          <w:t>list of books</w:t>
        </w:r>
      </w:hyperlink>
      <w:r w:rsidRPr="004F58A4">
        <w:rPr>
          <w:rFonts w:asciiTheme="majorHAnsi" w:hAnsiTheme="majorHAnsi" w:cstheme="majorHAnsi"/>
          <w:color w:val="FFFFFF" w:themeColor="background1"/>
          <w:sz w:val="28"/>
          <w:szCs w:val="24"/>
        </w:rPr>
        <w:t> that can help children draw, talk, understand and manage their emotions during these uncertain times.</w:t>
      </w:r>
    </w:p>
    <w:p w:rsidR="00060538" w:rsidRPr="004F58A4" w:rsidRDefault="00060538" w:rsidP="00060538">
      <w:pPr>
        <w:spacing w:before="0" w:beforeAutospacing="0" w:after="0" w:afterAutospacing="0" w:line="420" w:lineRule="atLeast"/>
        <w:jc w:val="center"/>
        <w:textAlignment w:val="baseline"/>
        <w:rPr>
          <w:rFonts w:ascii="Arial" w:hAnsi="Arial" w:cs="Arial"/>
          <w:b/>
          <w:bCs/>
          <w:color w:val="FFFFFF" w:themeColor="background1"/>
          <w:spacing w:val="-8"/>
          <w:sz w:val="24"/>
          <w:szCs w:val="24"/>
        </w:rPr>
      </w:pPr>
    </w:p>
    <w:p w:rsidR="00060538" w:rsidRPr="004F58A4" w:rsidRDefault="00060538" w:rsidP="00060538">
      <w:pPr>
        <w:spacing w:before="0" w:beforeAutospacing="0" w:after="0" w:afterAutospacing="0" w:line="420" w:lineRule="atLeast"/>
        <w:jc w:val="center"/>
        <w:textAlignment w:val="baseline"/>
        <w:rPr>
          <w:rFonts w:ascii="Arial Black" w:hAnsi="Arial Black" w:cs="Arial"/>
          <w:b/>
          <w:color w:val="FFFFFF" w:themeColor="background1"/>
          <w:sz w:val="24"/>
          <w:szCs w:val="24"/>
        </w:rPr>
      </w:pPr>
      <w:r w:rsidRPr="004F58A4">
        <w:rPr>
          <w:rFonts w:ascii="Arial Black" w:hAnsi="Arial Black" w:cs="Arial"/>
          <w:b/>
          <w:color w:val="FFFFFF" w:themeColor="background1"/>
          <w:sz w:val="28"/>
          <w:szCs w:val="24"/>
        </w:rPr>
        <w:t>Southend Educational Psychology Service</w:t>
      </w:r>
    </w:p>
    <w:p w:rsidR="00133278" w:rsidRPr="004F58A4" w:rsidRDefault="00133278" w:rsidP="00060538">
      <w:pPr>
        <w:spacing w:before="0" w:beforeAutospacing="0" w:after="0" w:afterAutospacing="0" w:line="420" w:lineRule="atLeast"/>
        <w:textAlignment w:val="baseline"/>
        <w:rPr>
          <w:rFonts w:asciiTheme="majorHAnsi" w:hAnsiTheme="majorHAnsi" w:cstheme="majorHAnsi"/>
          <w:color w:val="FFFFFF" w:themeColor="background1"/>
          <w:sz w:val="28"/>
          <w:szCs w:val="24"/>
        </w:rPr>
      </w:pPr>
      <w:r w:rsidRPr="004F58A4">
        <w:rPr>
          <w:rFonts w:asciiTheme="majorHAnsi" w:hAnsiTheme="majorHAnsi" w:cstheme="majorHAnsi"/>
          <w:color w:val="FFFFFF" w:themeColor="background1"/>
          <w:sz w:val="28"/>
          <w:szCs w:val="24"/>
        </w:rPr>
        <w:t>Southend EPS, similar to Somerset, have compiled a number of resources to help children, young people, parents/carers and professionals. Of particular note on the Southend EPS webpages is the </w:t>
      </w:r>
      <w:hyperlink r:id="rId17" w:history="1">
        <w:r w:rsidRPr="004F58A4">
          <w:rPr>
            <w:rFonts w:asciiTheme="majorHAnsi" w:hAnsiTheme="majorHAnsi" w:cstheme="majorHAnsi"/>
            <w:b/>
            <w:color w:val="FFFFFF" w:themeColor="background1"/>
            <w:sz w:val="28"/>
            <w:szCs w:val="24"/>
            <w:u w:val="single"/>
            <w:bdr w:val="none" w:sz="0" w:space="0" w:color="auto" w:frame="1"/>
          </w:rPr>
          <w:t>extensive list of learning, arts and crafts activities for children</w:t>
        </w:r>
      </w:hyperlink>
      <w:r w:rsidRPr="004F58A4">
        <w:rPr>
          <w:rFonts w:asciiTheme="majorHAnsi" w:hAnsiTheme="majorHAnsi" w:cstheme="majorHAnsi"/>
          <w:color w:val="FFFFFF" w:themeColor="background1"/>
          <w:sz w:val="28"/>
          <w:szCs w:val="24"/>
        </w:rPr>
        <w:t xml:space="preserve"> should they need to be at </w:t>
      </w:r>
      <w:proofErr w:type="gramStart"/>
      <w:r w:rsidRPr="004F58A4">
        <w:rPr>
          <w:rFonts w:asciiTheme="majorHAnsi" w:hAnsiTheme="majorHAnsi" w:cstheme="majorHAnsi"/>
          <w:color w:val="FFFFFF" w:themeColor="background1"/>
          <w:sz w:val="28"/>
          <w:szCs w:val="24"/>
        </w:rPr>
        <w:t>home.</w:t>
      </w:r>
      <w:proofErr w:type="gramEnd"/>
    </w:p>
    <w:p w:rsidR="00133278" w:rsidRPr="00133278" w:rsidRDefault="00133278" w:rsidP="00133278">
      <w:pPr>
        <w:spacing w:before="0" w:beforeAutospacing="0" w:after="160" w:afterAutospacing="0" w:line="259" w:lineRule="auto"/>
        <w:jc w:val="left"/>
        <w:rPr>
          <w:rFonts w:asciiTheme="minorHAnsi" w:eastAsiaTheme="minorHAnsi" w:hAnsiTheme="minorHAnsi" w:cstheme="minorBidi"/>
          <w:color w:val="auto"/>
          <w:lang w:eastAsia="en-US"/>
        </w:rPr>
      </w:pPr>
    </w:p>
    <w:p w:rsidR="00133278" w:rsidRDefault="00133278" w:rsidP="00036430">
      <w:pPr>
        <w:spacing w:line="360" w:lineRule="auto"/>
        <w:jc w:val="center"/>
        <w:rPr>
          <w:rFonts w:ascii="Arial Black" w:hAnsi="Arial Black"/>
          <w:color w:val="FFFFFF" w:themeColor="background1"/>
          <w:sz w:val="32"/>
        </w:rPr>
      </w:pPr>
    </w:p>
    <w:p w:rsidR="00895C43" w:rsidRPr="00D7592A" w:rsidRDefault="00060538" w:rsidP="00060538">
      <w:pPr>
        <w:spacing w:before="0" w:beforeAutospacing="0" w:after="0" w:afterAutospacing="0" w:line="420" w:lineRule="atLeast"/>
        <w:jc w:val="center"/>
        <w:textAlignment w:val="baseline"/>
        <w:rPr>
          <w:rFonts w:ascii="Arial" w:hAnsi="Arial" w:cs="Arial"/>
          <w:color w:val="FFFFFF" w:themeColor="background1"/>
          <w:sz w:val="24"/>
          <w:szCs w:val="24"/>
        </w:rPr>
      </w:pPr>
      <w:r w:rsidRPr="00036430">
        <w:rPr>
          <w:rFonts w:ascii="Arial Black" w:hAnsi="Arial Black"/>
          <w:b/>
          <w:noProof/>
          <w:color w:val="FFFFFF" w:themeColor="background1"/>
          <w:sz w:val="44"/>
        </w:rPr>
        <w:lastRenderedPageBreak/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735FD7CE" wp14:editId="3EE6FFBC">
                <wp:simplePos x="0" y="0"/>
                <wp:positionH relativeFrom="column">
                  <wp:posOffset>-495300</wp:posOffset>
                </wp:positionH>
                <wp:positionV relativeFrom="paragraph">
                  <wp:posOffset>-447675</wp:posOffset>
                </wp:positionV>
                <wp:extent cx="4495800" cy="6638925"/>
                <wp:effectExtent l="57150" t="57150" r="76200" b="8572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95800" cy="6638925"/>
                        </a:xfrm>
                        <a:prstGeom prst="roundRect">
                          <a:avLst/>
                        </a:prstGeom>
                        <a:solidFill>
                          <a:srgbClr val="5B9BD5">
                            <a:lumMod val="75000"/>
                          </a:srgbClr>
                        </a:solidFill>
                        <a:ln w="127000" cap="rnd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060538" w:rsidRDefault="00060538" w:rsidP="00060538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  <w:p w:rsidR="00060538" w:rsidRPr="007B18E1" w:rsidRDefault="00060538" w:rsidP="00060538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5FD7CE" id="Rounded Rectangle 9" o:spid="_x0000_s1031" style="position:absolute;left:0;text-align:left;margin-left:-39pt;margin-top:-35.25pt;width:354pt;height:522.75pt;z-index:-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" fillcolor="#2e75b6" strokecolor="yellow" strokeweight="10pt">
                <v:stroke joinstyle="miter" endcap="round"/>
                <v:textbox>
                  <w:txbxContent>
                    <w:p w:rsidR="00060538" w:rsidRDefault="00060538" w:rsidP="00060538">
                      <w:pPr>
                        <w:rPr>
                          <w:color w:val="FFFFFF" w:themeColor="background1"/>
                        </w:rPr>
                      </w:pPr>
                    </w:p>
                    <w:p w:rsidR="00060538" w:rsidRPr="007B18E1" w:rsidRDefault="00060538" w:rsidP="00060538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895C43" w:rsidRPr="00895C43">
        <w:rPr>
          <w:rFonts w:ascii="Arial Black" w:hAnsi="Arial Black"/>
          <w:b/>
          <w:color w:val="FFC000"/>
          <w:sz w:val="32"/>
        </w:rPr>
        <w:t>Wellbeing Challenge</w:t>
      </w:r>
    </w:p>
    <w:p w:rsidR="004C0EBC" w:rsidRDefault="00895C43" w:rsidP="00895C43">
      <w:pPr>
        <w:spacing w:line="360" w:lineRule="auto"/>
        <w:rPr>
          <w:rFonts w:asciiTheme="majorHAnsi" w:hAnsiTheme="majorHAnsi" w:cstheme="majorHAnsi"/>
          <w:color w:val="FFFFFF" w:themeColor="background1"/>
          <w:sz w:val="28"/>
        </w:rPr>
      </w:pPr>
      <w:r w:rsidRPr="00895C43">
        <w:rPr>
          <w:rFonts w:asciiTheme="majorHAnsi" w:hAnsiTheme="majorHAnsi" w:cstheme="majorHAnsi"/>
          <w:color w:val="FFFFFF" w:themeColor="background1"/>
          <w:sz w:val="28"/>
        </w:rPr>
        <w:t>The following challenges may help support the psychological wellbeing of you and your family at this time. Give them a go and see…</w:t>
      </w:r>
    </w:p>
    <w:p w:rsidR="00895C43" w:rsidRPr="006669B5" w:rsidRDefault="004C0EBC" w:rsidP="00060538">
      <w:pPr>
        <w:pStyle w:val="ListParagraph"/>
        <w:numPr>
          <w:ilvl w:val="0"/>
          <w:numId w:val="4"/>
        </w:numPr>
        <w:spacing w:after="160"/>
        <w:jc w:val="both"/>
        <w:rPr>
          <w:rFonts w:ascii="Calibri Light" w:hAnsi="Calibri Light" w:cs="Calibri Light"/>
          <w:b/>
          <w:color w:val="FFC000"/>
          <w:sz w:val="28"/>
          <w:szCs w:val="28"/>
        </w:rPr>
      </w:pPr>
      <w:r w:rsidRPr="006669B5">
        <w:rPr>
          <w:rFonts w:ascii="Calibri Light" w:hAnsi="Calibri Light" w:cs="Calibri Light"/>
          <w:b/>
          <w:color w:val="FFC000"/>
          <w:sz w:val="28"/>
          <w:szCs w:val="28"/>
        </w:rPr>
        <w:t xml:space="preserve"> </w:t>
      </w:r>
      <w:r w:rsidR="00060538" w:rsidRPr="006669B5">
        <w:rPr>
          <w:rFonts w:ascii="Calibri Light" w:hAnsi="Calibri Light" w:cs="Calibri Light"/>
          <w:b/>
          <w:color w:val="FFC000"/>
          <w:sz w:val="28"/>
          <w:szCs w:val="28"/>
        </w:rPr>
        <w:t xml:space="preserve">Sing a song at the top of your voice </w:t>
      </w:r>
    </w:p>
    <w:p w:rsidR="00060538" w:rsidRPr="006669B5" w:rsidRDefault="00060538" w:rsidP="00060538">
      <w:pPr>
        <w:pStyle w:val="ListParagraph"/>
        <w:numPr>
          <w:ilvl w:val="0"/>
          <w:numId w:val="4"/>
        </w:numPr>
        <w:spacing w:after="160"/>
        <w:jc w:val="both"/>
        <w:rPr>
          <w:rFonts w:ascii="Calibri Light" w:hAnsi="Calibri Light" w:cs="Calibri Light"/>
          <w:b/>
          <w:color w:val="FFC000"/>
          <w:sz w:val="28"/>
          <w:szCs w:val="28"/>
        </w:rPr>
      </w:pPr>
      <w:r w:rsidRPr="006669B5">
        <w:rPr>
          <w:rFonts w:ascii="Calibri Light" w:eastAsiaTheme="minorEastAsia" w:hAnsi="Calibri Light" w:cs="Calibri Light"/>
          <w:b/>
          <w:color w:val="FFC000"/>
          <w:kern w:val="24"/>
          <w:sz w:val="28"/>
          <w:szCs w:val="28"/>
          <w:lang w:eastAsia="en-GB"/>
        </w:rPr>
        <w:t>Choose a new skill to learn</w:t>
      </w:r>
    </w:p>
    <w:p w:rsidR="00060538" w:rsidRPr="006669B5" w:rsidRDefault="00060538" w:rsidP="00060538">
      <w:pPr>
        <w:pStyle w:val="ListParagraph"/>
        <w:numPr>
          <w:ilvl w:val="0"/>
          <w:numId w:val="4"/>
        </w:numPr>
        <w:spacing w:after="160" w:line="259" w:lineRule="auto"/>
        <w:jc w:val="both"/>
        <w:rPr>
          <w:rFonts w:ascii="Calibri Light" w:hAnsi="Calibri Light" w:cs="Calibri Light"/>
          <w:b/>
          <w:color w:val="FFC000"/>
          <w:sz w:val="28"/>
          <w:szCs w:val="28"/>
        </w:rPr>
      </w:pPr>
      <w:r w:rsidRPr="006669B5">
        <w:rPr>
          <w:rFonts w:ascii="Calibri Light" w:hAnsi="Calibri Light" w:cs="Calibri Light"/>
          <w:b/>
          <w:color w:val="FFC000"/>
          <w:sz w:val="28"/>
          <w:szCs w:val="28"/>
        </w:rPr>
        <w:t>Write a card to a friend telling them 3 things you like about them.</w:t>
      </w:r>
    </w:p>
    <w:p w:rsidR="00060538" w:rsidRPr="006669B5" w:rsidRDefault="00060538" w:rsidP="00060538">
      <w:pPr>
        <w:pStyle w:val="ListParagraph"/>
        <w:numPr>
          <w:ilvl w:val="0"/>
          <w:numId w:val="4"/>
        </w:numPr>
        <w:spacing w:after="160" w:line="259" w:lineRule="auto"/>
        <w:jc w:val="both"/>
        <w:rPr>
          <w:rFonts w:asciiTheme="majorHAnsi" w:hAnsiTheme="majorHAnsi" w:cstheme="majorHAnsi"/>
          <w:b/>
          <w:color w:val="FFC000"/>
          <w:sz w:val="28"/>
          <w:szCs w:val="28"/>
        </w:rPr>
      </w:pPr>
      <w:r w:rsidRPr="006669B5">
        <w:rPr>
          <w:rFonts w:asciiTheme="majorHAnsi" w:hAnsiTheme="majorHAnsi" w:cstheme="majorHAnsi"/>
          <w:b/>
          <w:color w:val="FFC000"/>
          <w:sz w:val="28"/>
          <w:szCs w:val="28"/>
        </w:rPr>
        <w:t xml:space="preserve">Write down who is your hero and why </w:t>
      </w:r>
    </w:p>
    <w:p w:rsidR="00060538" w:rsidRPr="006669B5" w:rsidRDefault="00060538" w:rsidP="00060538">
      <w:pPr>
        <w:pStyle w:val="ListParagraph"/>
        <w:numPr>
          <w:ilvl w:val="0"/>
          <w:numId w:val="4"/>
        </w:numPr>
        <w:spacing w:after="160" w:line="259" w:lineRule="auto"/>
        <w:rPr>
          <w:rFonts w:ascii="Calibri Light" w:hAnsi="Calibri Light" w:cs="Calibri Light"/>
          <w:b/>
          <w:color w:val="FFC000"/>
          <w:sz w:val="28"/>
          <w:szCs w:val="28"/>
        </w:rPr>
      </w:pPr>
      <w:r w:rsidRPr="006669B5">
        <w:rPr>
          <w:rFonts w:ascii="Calibri Light" w:hAnsi="Calibri Light" w:cs="Calibri Light"/>
          <w:b/>
          <w:color w:val="FFC000"/>
          <w:sz w:val="28"/>
          <w:szCs w:val="28"/>
        </w:rPr>
        <w:t xml:space="preserve">Practice a new skill for 15 minutes </w:t>
      </w:r>
    </w:p>
    <w:p w:rsidR="00060538" w:rsidRPr="00060538" w:rsidRDefault="00060538" w:rsidP="00060538">
      <w:pPr>
        <w:pStyle w:val="ListParagraph"/>
        <w:spacing w:after="160" w:line="259" w:lineRule="auto"/>
        <w:jc w:val="both"/>
        <w:rPr>
          <w:rFonts w:asciiTheme="majorHAnsi" w:hAnsiTheme="majorHAnsi" w:cstheme="majorHAnsi"/>
          <w:color w:val="FFC000"/>
          <w:sz w:val="28"/>
          <w:szCs w:val="28"/>
        </w:rPr>
      </w:pPr>
    </w:p>
    <w:p w:rsidR="00060538" w:rsidRPr="00060538" w:rsidRDefault="00060538" w:rsidP="00060538">
      <w:pPr>
        <w:pStyle w:val="ListParagraph"/>
        <w:spacing w:after="160"/>
        <w:jc w:val="both"/>
        <w:rPr>
          <w:rFonts w:ascii="Calibri Light" w:hAnsi="Calibri Light" w:cs="Calibri Light"/>
          <w:color w:val="FFC000"/>
          <w:sz w:val="28"/>
          <w:szCs w:val="28"/>
        </w:rPr>
      </w:pPr>
    </w:p>
    <w:sectPr w:rsidR="00060538" w:rsidRPr="00060538" w:rsidSect="00687389">
      <w:pgSz w:w="8391" w:h="11906" w:code="11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C6F99"/>
    <w:multiLevelType w:val="hybridMultilevel"/>
    <w:tmpl w:val="229AD1E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5C43F6"/>
    <w:multiLevelType w:val="hybridMultilevel"/>
    <w:tmpl w:val="59C66122"/>
    <w:lvl w:ilvl="0" w:tplc="F4D2B0A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color w:val="212529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BF328F"/>
    <w:multiLevelType w:val="hybridMultilevel"/>
    <w:tmpl w:val="B87E51E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C46EE7"/>
    <w:multiLevelType w:val="multilevel"/>
    <w:tmpl w:val="E160E2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C446B72"/>
    <w:multiLevelType w:val="hybridMultilevel"/>
    <w:tmpl w:val="5FF6FA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0F218E"/>
    <w:multiLevelType w:val="hybridMultilevel"/>
    <w:tmpl w:val="AF0CEC74"/>
    <w:lvl w:ilvl="0" w:tplc="4B2ADA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6F17506"/>
    <w:multiLevelType w:val="hybridMultilevel"/>
    <w:tmpl w:val="910A9A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5D0391"/>
    <w:multiLevelType w:val="hybridMultilevel"/>
    <w:tmpl w:val="1688D4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5F227D"/>
    <w:multiLevelType w:val="hybridMultilevel"/>
    <w:tmpl w:val="89B0B24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8"/>
  </w:num>
  <w:num w:numId="5">
    <w:abstractNumId w:val="4"/>
  </w:num>
  <w:num w:numId="6">
    <w:abstractNumId w:val="2"/>
  </w:num>
  <w:num w:numId="7">
    <w:abstractNumId w:val="6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389"/>
    <w:rsid w:val="000231AE"/>
    <w:rsid w:val="00036430"/>
    <w:rsid w:val="00060538"/>
    <w:rsid w:val="00063F71"/>
    <w:rsid w:val="00133278"/>
    <w:rsid w:val="00281E4C"/>
    <w:rsid w:val="00315D2E"/>
    <w:rsid w:val="00321305"/>
    <w:rsid w:val="003E62AB"/>
    <w:rsid w:val="003E6F39"/>
    <w:rsid w:val="004B00DA"/>
    <w:rsid w:val="004B06A5"/>
    <w:rsid w:val="004C0EBC"/>
    <w:rsid w:val="004F58A4"/>
    <w:rsid w:val="005D1532"/>
    <w:rsid w:val="00616FBC"/>
    <w:rsid w:val="006669B5"/>
    <w:rsid w:val="006807C8"/>
    <w:rsid w:val="00687389"/>
    <w:rsid w:val="00775DE3"/>
    <w:rsid w:val="007B18E1"/>
    <w:rsid w:val="00895C43"/>
    <w:rsid w:val="00953F5B"/>
    <w:rsid w:val="009F5728"/>
    <w:rsid w:val="00B428BF"/>
    <w:rsid w:val="00BE3581"/>
    <w:rsid w:val="00BF28AE"/>
    <w:rsid w:val="00D7592A"/>
    <w:rsid w:val="00EF38CB"/>
    <w:rsid w:val="00FC3456"/>
    <w:rsid w:val="00FC6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C859A5F-FED1-44F4-94A2-6F3B696B7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07C8"/>
    <w:pPr>
      <w:spacing w:before="100" w:beforeAutospacing="1" w:after="100" w:afterAutospacing="1" w:line="240" w:lineRule="auto"/>
      <w:jc w:val="both"/>
    </w:pPr>
    <w:rPr>
      <w:rFonts w:ascii="Calibri Light" w:eastAsia="Times New Roman" w:hAnsi="Calibri Light" w:cs="Calibri Light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7389"/>
    <w:pPr>
      <w:spacing w:before="0" w:beforeAutospacing="0" w:after="200" w:afterAutospacing="0" w:line="276" w:lineRule="auto"/>
      <w:ind w:left="720"/>
      <w:contextualSpacing/>
      <w:jc w:val="left"/>
    </w:pPr>
    <w:rPr>
      <w:rFonts w:asciiTheme="minorHAnsi" w:eastAsiaTheme="minorHAnsi" w:hAnsiTheme="minorHAnsi" w:cstheme="minorBidi"/>
      <w:color w:val="auto"/>
      <w:lang w:eastAsia="en-US"/>
    </w:rPr>
  </w:style>
  <w:style w:type="character" w:styleId="Hyperlink">
    <w:name w:val="Hyperlink"/>
    <w:basedOn w:val="DefaultParagraphFont"/>
    <w:uiPriority w:val="99"/>
    <w:unhideWhenUsed/>
    <w:rsid w:val="0068738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F572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publications/guidance-to-employers-and-businesses-about-covid-19" TargetMode="External"/><Relationship Id="rId13" Type="http://schemas.openxmlformats.org/officeDocument/2006/relationships/hyperlink" Target="https://www.bps.org.uk/sites/www.bps.org.uk/files/Policy/Policy%20-%20Files/Talking%20to%20children%20about%20coronavirus.pdf" TargetMode="External"/><Relationship Id="rId18" Type="http://schemas.openxmlformats.org/officeDocument/2006/relationships/fontTable" Target="fontTable.xml"/><Relationship Id="rId3" Type="http://schemas.openxmlformats.org/officeDocument/2006/relationships/image" Target="media/image1.gif"/><Relationship Id="rId7" Type="http://schemas.openxmlformats.org/officeDocument/2006/relationships/hyperlink" Target="https://www.gov.uk/government/publications/guidance-to-educational-settings-about-covid-19" TargetMode="External"/><Relationship Id="rId12" Type="http://schemas.openxmlformats.org/officeDocument/2006/relationships/hyperlink" Target="https://www.bps.org.uk/sites/www.bps.org.uk/files/Policy/Policy%20-%20Files/Coronavirus%20and%20UK%20schools%20closures%20-%20support%20and%20advice.pdf" TargetMode="External"/><Relationship Id="rId17" Type="http://schemas.openxmlformats.org/officeDocument/2006/relationships/hyperlink" Target="http://www.southendlearningnetwork.co.uk/educationalpsychology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supportservicesforeducation.co.uk/Services/3242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gov.uk/government/topical-events/coronavirus-covid-19-uk-government-response" TargetMode="External"/><Relationship Id="rId11" Type="http://schemas.openxmlformats.org/officeDocument/2006/relationships/hyperlink" Target="https://www.nasponline.org/resources-and-publications/resources-and-podcasts/school-climate-safety-and-crisis/health-crisis-resources/talking-to-children-about-covid-19-(coronavirus)-a-parent-resourc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hepsychologist.bps.org.uk/volume-33/april-2020/coronavirus-psychological-perspectives" TargetMode="External"/><Relationship Id="rId10" Type="http://schemas.openxmlformats.org/officeDocument/2006/relationships/hyperlink" Target="https://www.bps.org.uk/news-and-policy/bps-highlights-importance-talking-children-about-coronavirus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who.int/docs/default-source/coronaviruse/mental-health-considerations.pdf?sfvrsn=6d3578af_2" TargetMode="External"/><Relationship Id="rId14" Type="http://schemas.openxmlformats.org/officeDocument/2006/relationships/hyperlink" Target="https://www.mind.org.uk/information-support/coronavirus-and-your-wellbein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721</Words>
  <Characters>4115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Kempson, Robert</dc:creator>
  <cp:keywords/>
  <dc:description/>
  <cp:lastModifiedBy>school</cp:lastModifiedBy>
  <cp:revision>2</cp:revision>
  <cp:lastPrinted>2020-01-10T16:17:00Z</cp:lastPrinted>
  <dcterms:created xsi:type="dcterms:W3CDTF">2020-03-26T22:17:00Z</dcterms:created>
  <dcterms:modified xsi:type="dcterms:W3CDTF">2020-03-26T22:17:00Z</dcterms:modified>
</cp:coreProperties>
</file>